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02E0D" w14:textId="5E639546" w:rsidR="008A34EB" w:rsidRPr="00FE220A" w:rsidRDefault="00492396" w:rsidP="00584E0B">
      <w:pPr>
        <w:ind w:left="720" w:hanging="720"/>
        <w:jc w:val="center"/>
        <w:rPr>
          <w:rFonts w:asciiTheme="minorHAnsi" w:hAnsiTheme="minorHAnsi" w:cstheme="minorHAnsi"/>
          <w:b/>
          <w:lang w:val="en-GB"/>
        </w:rPr>
      </w:pPr>
      <w:r w:rsidRPr="00FE220A">
        <w:rPr>
          <w:rFonts w:asciiTheme="minorHAnsi" w:hAnsiTheme="minorHAnsi" w:cstheme="minorHAnsi"/>
          <w:b/>
          <w:lang w:val="en-GB"/>
        </w:rPr>
        <w:t>COURSE DESCRIPTION</w:t>
      </w:r>
      <w:r w:rsidR="004F690E" w:rsidRPr="00FE220A">
        <w:rPr>
          <w:rFonts w:asciiTheme="minorHAnsi" w:hAnsiTheme="minorHAnsi" w:cstheme="minorHAnsi"/>
          <w:b/>
          <w:lang w:val="en-GB"/>
        </w:rPr>
        <w:t xml:space="preserve"> </w:t>
      </w:r>
    </w:p>
    <w:p w14:paraId="459379DF" w14:textId="77777777" w:rsidR="008A34EB" w:rsidRPr="00FE220A"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8A34EB" w:rsidRPr="00FE220A" w14:paraId="1F92649F" w14:textId="77777777" w:rsidTr="005E58A0">
        <w:trPr>
          <w:trHeight w:val="391"/>
        </w:trPr>
        <w:tc>
          <w:tcPr>
            <w:tcW w:w="9322" w:type="dxa"/>
            <w:gridSpan w:val="2"/>
            <w:vAlign w:val="center"/>
          </w:tcPr>
          <w:p w14:paraId="45B72EFC" w14:textId="6A09B227" w:rsidR="008A34EB" w:rsidRPr="00FE220A" w:rsidRDefault="00850604" w:rsidP="00584E0B">
            <w:pPr>
              <w:rPr>
                <w:rFonts w:asciiTheme="minorHAnsi" w:hAnsiTheme="minorHAnsi" w:cstheme="minorHAnsi"/>
                <w:i/>
                <w:lang w:val="en-GB"/>
              </w:rPr>
            </w:pPr>
            <w:r w:rsidRPr="00FE220A">
              <w:rPr>
                <w:rFonts w:asciiTheme="minorHAnsi" w:hAnsiTheme="minorHAnsi" w:cstheme="minorHAnsi"/>
                <w:b/>
                <w:lang w:val="en-GB"/>
              </w:rPr>
              <w:t>Name of the higher education institution:</w:t>
            </w:r>
            <w:r w:rsidR="008A34EB" w:rsidRPr="00FE220A">
              <w:rPr>
                <w:rFonts w:asciiTheme="minorHAnsi" w:hAnsiTheme="minorHAnsi" w:cstheme="minorHAnsi"/>
                <w:lang w:val="en-GB"/>
              </w:rPr>
              <w:t xml:space="preserve"> </w:t>
            </w:r>
            <w:r w:rsidR="00C67458" w:rsidRPr="00FE220A">
              <w:rPr>
                <w:rFonts w:asciiTheme="minorHAnsi" w:hAnsiTheme="minorHAnsi" w:cstheme="minorHAnsi"/>
                <w:i/>
                <w:lang w:val="en-GB"/>
              </w:rPr>
              <w:t xml:space="preserve">University of </w:t>
            </w:r>
            <w:proofErr w:type="spellStart"/>
            <w:r w:rsidR="004F690E" w:rsidRPr="00FE220A">
              <w:rPr>
                <w:rFonts w:asciiTheme="minorHAnsi" w:hAnsiTheme="minorHAnsi" w:cstheme="minorHAnsi"/>
                <w:i/>
                <w:lang w:val="en-GB"/>
              </w:rPr>
              <w:t>Presov</w:t>
            </w:r>
            <w:proofErr w:type="spellEnd"/>
          </w:p>
        </w:tc>
      </w:tr>
      <w:tr w:rsidR="008A34EB" w:rsidRPr="00FE220A" w14:paraId="60683F75" w14:textId="77777777" w:rsidTr="005E58A0">
        <w:trPr>
          <w:trHeight w:val="411"/>
        </w:trPr>
        <w:tc>
          <w:tcPr>
            <w:tcW w:w="9322" w:type="dxa"/>
            <w:gridSpan w:val="2"/>
            <w:vAlign w:val="center"/>
          </w:tcPr>
          <w:p w14:paraId="4E2AF0E4" w14:textId="17C7BDF1" w:rsidR="008A34EB" w:rsidRPr="00FE220A" w:rsidRDefault="009C1D11" w:rsidP="00584E0B">
            <w:pPr>
              <w:rPr>
                <w:rFonts w:asciiTheme="minorHAnsi" w:hAnsiTheme="minorHAnsi" w:cstheme="minorHAnsi"/>
                <w:lang w:val="en-GB"/>
              </w:rPr>
            </w:pPr>
            <w:r w:rsidRPr="00FE220A">
              <w:rPr>
                <w:rFonts w:asciiTheme="minorHAnsi" w:hAnsiTheme="minorHAnsi" w:cstheme="minorHAnsi"/>
                <w:b/>
                <w:lang w:val="en-GB"/>
              </w:rPr>
              <w:t>Name of the faculty/university workplace:</w:t>
            </w:r>
            <w:r w:rsidR="008A34EB" w:rsidRPr="00FE220A">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EndPr>
                <w:rPr>
                  <w:rStyle w:val="tl1"/>
                </w:rPr>
              </w:sdtEndPr>
              <w:sdtContent>
                <w:r w:rsidR="00C91E25" w:rsidRPr="00FE220A">
                  <w:rPr>
                    <w:rStyle w:val="tl1"/>
                    <w:lang w:val="en-GB"/>
                  </w:rPr>
                  <w:t>Faculty of Sports</w:t>
                </w:r>
              </w:sdtContent>
            </w:sdt>
          </w:p>
        </w:tc>
      </w:tr>
      <w:tr w:rsidR="008A34EB" w:rsidRPr="00FE220A" w14:paraId="6939F823" w14:textId="77777777" w:rsidTr="005E58A0">
        <w:trPr>
          <w:trHeight w:val="490"/>
        </w:trPr>
        <w:tc>
          <w:tcPr>
            <w:tcW w:w="4110" w:type="dxa"/>
            <w:vAlign w:val="center"/>
          </w:tcPr>
          <w:p w14:paraId="1A57432C" w14:textId="36ECFEEC" w:rsidR="008A34EB" w:rsidRPr="00FE220A" w:rsidRDefault="009C1D11" w:rsidP="00584E0B">
            <w:pPr>
              <w:jc w:val="both"/>
              <w:rPr>
                <w:rFonts w:asciiTheme="minorHAnsi" w:hAnsiTheme="minorHAnsi" w:cstheme="minorHAnsi"/>
                <w:i/>
                <w:lang w:val="en-GB"/>
              </w:rPr>
            </w:pPr>
            <w:r w:rsidRPr="00FE220A">
              <w:rPr>
                <w:rFonts w:asciiTheme="minorHAnsi" w:hAnsiTheme="minorHAnsi" w:cstheme="minorHAnsi"/>
                <w:b/>
                <w:lang w:val="en-GB"/>
              </w:rPr>
              <w:t>Course c</w:t>
            </w:r>
            <w:r w:rsidR="00C91E25" w:rsidRPr="00FE220A">
              <w:rPr>
                <w:rFonts w:asciiTheme="minorHAnsi" w:hAnsiTheme="minorHAnsi" w:cstheme="minorHAnsi"/>
                <w:b/>
                <w:lang w:val="en-GB"/>
              </w:rPr>
              <w:t xml:space="preserve">ode: </w:t>
            </w:r>
            <w:r w:rsidR="00C21B2E" w:rsidRPr="00FE220A">
              <w:rPr>
                <w:rFonts w:asciiTheme="minorHAnsi" w:hAnsiTheme="minorHAnsi" w:cstheme="minorBidi"/>
                <w:lang w:val="en-GB"/>
              </w:rPr>
              <w:t>8SEH/ABZSE</w:t>
            </w:r>
            <w:r w:rsidR="00C01CBE" w:rsidRPr="00FE220A">
              <w:rPr>
                <w:rFonts w:asciiTheme="minorHAnsi" w:hAnsiTheme="minorHAnsi" w:cstheme="minorBidi"/>
                <w:lang w:val="en-GB"/>
              </w:rPr>
              <w:t>2</w:t>
            </w:r>
            <w:r w:rsidR="00C21B2E" w:rsidRPr="00FE220A">
              <w:rPr>
                <w:rFonts w:asciiTheme="minorHAnsi" w:hAnsiTheme="minorHAnsi" w:cstheme="minorBidi"/>
                <w:lang w:val="en-GB"/>
              </w:rPr>
              <w:t>/2</w:t>
            </w:r>
            <w:r w:rsidR="00477D47">
              <w:rPr>
                <w:rFonts w:asciiTheme="minorHAnsi" w:hAnsiTheme="minorHAnsi" w:cstheme="minorBidi"/>
                <w:lang w:val="en-GB"/>
              </w:rPr>
              <w:t>6</w:t>
            </w:r>
          </w:p>
        </w:tc>
        <w:tc>
          <w:tcPr>
            <w:tcW w:w="5212" w:type="dxa"/>
            <w:vAlign w:val="center"/>
          </w:tcPr>
          <w:p w14:paraId="20B8B665" w14:textId="7586B2F5" w:rsidR="008A34EB" w:rsidRPr="00FE220A" w:rsidRDefault="00492396" w:rsidP="00B6638F">
            <w:pPr>
              <w:jc w:val="both"/>
              <w:rPr>
                <w:rFonts w:asciiTheme="minorHAnsi" w:hAnsiTheme="minorHAnsi" w:cstheme="minorHAnsi"/>
                <w:b/>
                <w:bCs/>
                <w:lang w:val="en-GB"/>
              </w:rPr>
            </w:pPr>
            <w:r w:rsidRPr="00FE220A">
              <w:rPr>
                <w:rFonts w:asciiTheme="minorHAnsi" w:hAnsiTheme="minorHAnsi" w:cstheme="minorHAnsi"/>
                <w:b/>
                <w:lang w:val="en-GB"/>
              </w:rPr>
              <w:t xml:space="preserve">Course title: </w:t>
            </w:r>
            <w:r w:rsidR="00C21B2E" w:rsidRPr="00FE220A">
              <w:rPr>
                <w:rFonts w:asciiTheme="minorHAnsi" w:hAnsiTheme="minorHAnsi" w:cstheme="minorHAnsi"/>
                <w:lang w:val="en-GB"/>
              </w:rPr>
              <w:t xml:space="preserve">Diploma thesis seminar </w:t>
            </w:r>
            <w:r w:rsidR="00C01CBE" w:rsidRPr="00FE220A">
              <w:rPr>
                <w:rFonts w:asciiTheme="minorHAnsi" w:hAnsiTheme="minorHAnsi" w:cstheme="minorHAnsi"/>
                <w:lang w:val="en-GB"/>
              </w:rPr>
              <w:t>2</w:t>
            </w:r>
          </w:p>
        </w:tc>
      </w:tr>
      <w:tr w:rsidR="008A34EB" w:rsidRPr="00FE220A" w14:paraId="1541EDD8" w14:textId="77777777" w:rsidTr="005E58A0">
        <w:trPr>
          <w:trHeight w:val="524"/>
        </w:trPr>
        <w:tc>
          <w:tcPr>
            <w:tcW w:w="9322" w:type="dxa"/>
            <w:gridSpan w:val="2"/>
            <w:vAlign w:val="center"/>
          </w:tcPr>
          <w:p w14:paraId="296ABC7A" w14:textId="77777777" w:rsidR="001950C1" w:rsidRPr="00FE220A" w:rsidRDefault="001950C1" w:rsidP="00197C4C">
            <w:pPr>
              <w:jc w:val="both"/>
              <w:rPr>
                <w:rFonts w:asciiTheme="minorHAnsi" w:hAnsiTheme="minorHAnsi" w:cstheme="minorHAnsi"/>
                <w:b/>
                <w:lang w:val="en-GB"/>
              </w:rPr>
            </w:pPr>
            <w:r w:rsidRPr="00FE220A">
              <w:rPr>
                <w:rFonts w:asciiTheme="minorHAnsi" w:hAnsiTheme="minorHAnsi" w:cstheme="minorHAnsi"/>
                <w:b/>
                <w:lang w:val="en-GB"/>
              </w:rPr>
              <w:t xml:space="preserve">Type, scope and method of educational activity: </w:t>
            </w:r>
          </w:p>
          <w:p w14:paraId="7BCA1A80" w14:textId="726003B8" w:rsidR="002D6AF9" w:rsidRPr="00FE220A" w:rsidRDefault="002547C0" w:rsidP="00197C4C">
            <w:pPr>
              <w:jc w:val="both"/>
              <w:rPr>
                <w:rFonts w:asciiTheme="minorHAnsi" w:hAnsiTheme="minorHAnsi" w:cstheme="minorHAnsi"/>
                <w:lang w:val="en-GB"/>
              </w:rPr>
            </w:pPr>
            <w:r w:rsidRPr="00FE220A">
              <w:rPr>
                <w:rFonts w:asciiTheme="minorHAnsi" w:hAnsiTheme="minorHAnsi" w:cstheme="minorHAnsi"/>
                <w:lang w:val="en-GB"/>
              </w:rPr>
              <w:t>0</w:t>
            </w:r>
            <w:r w:rsidR="002D6AF9" w:rsidRPr="00FE220A">
              <w:rPr>
                <w:rFonts w:asciiTheme="minorHAnsi" w:hAnsiTheme="minorHAnsi" w:cstheme="minorHAnsi"/>
                <w:lang w:val="en-GB"/>
              </w:rPr>
              <w:t xml:space="preserve"> hour</w:t>
            </w:r>
            <w:r w:rsidR="00D70C69" w:rsidRPr="00FE220A">
              <w:rPr>
                <w:rFonts w:asciiTheme="minorHAnsi" w:hAnsiTheme="minorHAnsi" w:cstheme="minorHAnsi"/>
                <w:lang w:val="en-GB"/>
              </w:rPr>
              <w:t>s</w:t>
            </w:r>
            <w:r w:rsidR="002D6AF9" w:rsidRPr="00FE220A">
              <w:rPr>
                <w:rFonts w:asciiTheme="minorHAnsi" w:hAnsiTheme="minorHAnsi" w:cstheme="minorHAnsi"/>
                <w:lang w:val="en-GB"/>
              </w:rPr>
              <w:t xml:space="preserve"> of lecture / </w:t>
            </w:r>
            <w:r w:rsidR="00C21B2E" w:rsidRPr="00FE220A">
              <w:rPr>
                <w:rFonts w:asciiTheme="minorHAnsi" w:hAnsiTheme="minorHAnsi" w:cstheme="minorHAnsi"/>
                <w:lang w:val="en-GB"/>
              </w:rPr>
              <w:t>1</w:t>
            </w:r>
            <w:r w:rsidR="002D6AF9" w:rsidRPr="00FE220A">
              <w:rPr>
                <w:rFonts w:asciiTheme="minorHAnsi" w:hAnsiTheme="minorHAnsi" w:cstheme="minorHAnsi"/>
                <w:lang w:val="en-GB"/>
              </w:rPr>
              <w:t xml:space="preserve"> hour of seminar per week</w:t>
            </w:r>
          </w:p>
          <w:p w14:paraId="6FF14070" w14:textId="518D139A" w:rsidR="00197C4C" w:rsidRPr="00FE220A" w:rsidRDefault="005E594F" w:rsidP="00197C4C">
            <w:pPr>
              <w:jc w:val="both"/>
              <w:rPr>
                <w:rFonts w:asciiTheme="minorHAnsi" w:hAnsiTheme="minorHAnsi" w:cstheme="minorHAnsi"/>
                <w:lang w:val="en-GB"/>
              </w:rPr>
            </w:pPr>
            <w:r w:rsidRPr="00FE220A">
              <w:rPr>
                <w:rFonts w:asciiTheme="minorHAnsi" w:hAnsiTheme="minorHAnsi" w:cstheme="minorHAnsi"/>
                <w:lang w:val="en-GB"/>
              </w:rPr>
              <w:t>Method:</w:t>
            </w:r>
            <w:r w:rsidR="00197C4C" w:rsidRPr="00FE220A">
              <w:rPr>
                <w:rFonts w:asciiTheme="minorHAnsi" w:hAnsiTheme="minorHAnsi" w:cstheme="minorHAnsi"/>
                <w:lang w:val="en-GB"/>
              </w:rPr>
              <w:t xml:space="preserve"> </w:t>
            </w:r>
            <w:r w:rsidRPr="00FE220A">
              <w:rPr>
                <w:rFonts w:asciiTheme="minorHAnsi" w:hAnsiTheme="minorHAnsi" w:cstheme="minorHAnsi"/>
                <w:lang w:val="en-GB"/>
              </w:rPr>
              <w:t>combined</w:t>
            </w:r>
          </w:p>
        </w:tc>
      </w:tr>
      <w:tr w:rsidR="008A34EB" w:rsidRPr="00FE220A" w14:paraId="5C14491A" w14:textId="77777777" w:rsidTr="00584E0B">
        <w:trPr>
          <w:trHeight w:val="510"/>
        </w:trPr>
        <w:tc>
          <w:tcPr>
            <w:tcW w:w="9322" w:type="dxa"/>
            <w:gridSpan w:val="2"/>
            <w:vAlign w:val="center"/>
          </w:tcPr>
          <w:p w14:paraId="1D4E3357" w14:textId="394B518A" w:rsidR="008A34EB" w:rsidRPr="00FE220A" w:rsidRDefault="002D6AF9" w:rsidP="00584E0B">
            <w:pPr>
              <w:jc w:val="both"/>
              <w:rPr>
                <w:rFonts w:asciiTheme="minorHAnsi" w:hAnsiTheme="minorHAnsi" w:cstheme="minorHAnsi"/>
                <w:lang w:val="en-GB"/>
              </w:rPr>
            </w:pPr>
            <w:r w:rsidRPr="00FE220A">
              <w:rPr>
                <w:rFonts w:asciiTheme="minorHAnsi" w:hAnsiTheme="minorHAnsi" w:cstheme="minorHAnsi"/>
                <w:b/>
                <w:lang w:val="en-GB"/>
              </w:rPr>
              <w:t xml:space="preserve">Number of credits: </w:t>
            </w:r>
            <w:r w:rsidR="00477D47">
              <w:rPr>
                <w:rFonts w:asciiTheme="minorHAnsi" w:hAnsiTheme="minorHAnsi" w:cstheme="minorHAnsi"/>
                <w:b/>
                <w:lang w:val="en-GB"/>
              </w:rPr>
              <w:t>3</w:t>
            </w:r>
            <w:r w:rsidR="008A34EB" w:rsidRPr="00FE220A">
              <w:rPr>
                <w:rFonts w:asciiTheme="minorHAnsi" w:hAnsiTheme="minorHAnsi" w:cstheme="minorHAnsi"/>
                <w:bCs/>
                <w:i/>
                <w:lang w:val="en-GB"/>
              </w:rPr>
              <w:t xml:space="preserve"> </w:t>
            </w:r>
          </w:p>
        </w:tc>
      </w:tr>
      <w:tr w:rsidR="008A34EB" w:rsidRPr="00FE220A" w14:paraId="291A390A" w14:textId="77777777" w:rsidTr="005E58A0">
        <w:trPr>
          <w:trHeight w:val="467"/>
        </w:trPr>
        <w:tc>
          <w:tcPr>
            <w:tcW w:w="9322" w:type="dxa"/>
            <w:gridSpan w:val="2"/>
            <w:vAlign w:val="center"/>
          </w:tcPr>
          <w:p w14:paraId="114542A4" w14:textId="6FC7A27E" w:rsidR="008A34EB" w:rsidRPr="00FE220A" w:rsidRDefault="004A32BD" w:rsidP="00584E0B">
            <w:pPr>
              <w:jc w:val="both"/>
              <w:rPr>
                <w:rFonts w:asciiTheme="minorHAnsi" w:hAnsiTheme="minorHAnsi" w:cstheme="minorHAnsi"/>
                <w:i/>
                <w:lang w:val="en-GB"/>
              </w:rPr>
            </w:pPr>
            <w:r w:rsidRPr="00FE220A">
              <w:rPr>
                <w:rFonts w:asciiTheme="minorHAnsi" w:hAnsiTheme="minorHAnsi" w:cstheme="minorHAnsi"/>
                <w:b/>
                <w:lang w:val="en-GB"/>
              </w:rPr>
              <w:t xml:space="preserve">Recommended semester: </w:t>
            </w:r>
            <w:r w:rsidR="00C01CBE" w:rsidRPr="00FE220A">
              <w:rPr>
                <w:rFonts w:asciiTheme="minorHAnsi" w:hAnsiTheme="minorHAnsi" w:cstheme="minorHAnsi"/>
                <w:lang w:val="en-GB"/>
              </w:rPr>
              <w:t>4</w:t>
            </w:r>
            <w:r w:rsidR="00160FFD" w:rsidRPr="00FE220A">
              <w:rPr>
                <w:rFonts w:asciiTheme="minorHAnsi" w:hAnsiTheme="minorHAnsi" w:cstheme="minorHAnsi"/>
                <w:lang w:val="en-GB"/>
              </w:rPr>
              <w:t>.</w:t>
            </w:r>
          </w:p>
        </w:tc>
      </w:tr>
      <w:tr w:rsidR="008A34EB" w:rsidRPr="00FE220A" w14:paraId="0C27EB55" w14:textId="77777777" w:rsidTr="00197C4C">
        <w:trPr>
          <w:trHeight w:val="494"/>
        </w:trPr>
        <w:tc>
          <w:tcPr>
            <w:tcW w:w="9322" w:type="dxa"/>
            <w:gridSpan w:val="2"/>
            <w:vAlign w:val="center"/>
          </w:tcPr>
          <w:p w14:paraId="357CB491" w14:textId="0FCE96A2" w:rsidR="008A34EB" w:rsidRPr="00FE220A" w:rsidRDefault="00B779E2" w:rsidP="00596A27">
            <w:pPr>
              <w:jc w:val="both"/>
              <w:rPr>
                <w:rFonts w:asciiTheme="minorHAnsi" w:hAnsiTheme="minorHAnsi" w:cstheme="minorHAnsi"/>
                <w:b/>
                <w:lang w:val="en-GB"/>
              </w:rPr>
            </w:pPr>
            <w:r w:rsidRPr="00FE220A">
              <w:rPr>
                <w:rFonts w:asciiTheme="minorHAnsi" w:hAnsiTheme="minorHAnsi" w:cstheme="minorHAnsi"/>
                <w:b/>
                <w:lang w:val="en-GB"/>
              </w:rPr>
              <w:t>Degree of study</w:t>
            </w:r>
            <w:r w:rsidR="004A32BD" w:rsidRPr="00FE220A">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EndPr>
                <w:rPr>
                  <w:rStyle w:val="tl2"/>
                </w:rPr>
              </w:sdtEndPr>
              <w:sdtContent>
                <w:r w:rsidR="00C823B9" w:rsidRPr="00FE220A">
                  <w:rPr>
                    <w:rStyle w:val="tl2"/>
                    <w:rFonts w:asciiTheme="minorHAnsi" w:hAnsiTheme="minorHAnsi" w:cstheme="minorHAnsi"/>
                    <w:i w:val="0"/>
                    <w:iCs/>
                    <w:lang w:val="en-GB"/>
                  </w:rPr>
                  <w:t>2.</w:t>
                </w:r>
              </w:sdtContent>
            </w:sdt>
          </w:p>
        </w:tc>
      </w:tr>
      <w:tr w:rsidR="008A34EB" w:rsidRPr="00FE220A" w14:paraId="11C353C3" w14:textId="77777777" w:rsidTr="00197C4C">
        <w:trPr>
          <w:trHeight w:val="544"/>
        </w:trPr>
        <w:tc>
          <w:tcPr>
            <w:tcW w:w="9322" w:type="dxa"/>
            <w:gridSpan w:val="2"/>
            <w:vAlign w:val="center"/>
          </w:tcPr>
          <w:p w14:paraId="727BC862" w14:textId="6659E4A9" w:rsidR="008A34EB" w:rsidRPr="00FE220A" w:rsidRDefault="009E7680" w:rsidP="00584E0B">
            <w:pPr>
              <w:jc w:val="both"/>
              <w:rPr>
                <w:rFonts w:asciiTheme="minorHAnsi" w:hAnsiTheme="minorHAnsi" w:cstheme="minorHAnsi"/>
                <w:i/>
                <w:lang w:val="en-GB"/>
              </w:rPr>
            </w:pPr>
            <w:r w:rsidRPr="00FE220A">
              <w:rPr>
                <w:rFonts w:asciiTheme="minorHAnsi" w:hAnsiTheme="minorHAnsi" w:cstheme="minorHAnsi"/>
                <w:b/>
                <w:lang w:val="en-GB"/>
              </w:rPr>
              <w:t xml:space="preserve">Prerequisites: </w:t>
            </w:r>
            <w:r w:rsidR="00C01CBE" w:rsidRPr="00FE220A">
              <w:rPr>
                <w:rFonts w:asciiTheme="minorHAnsi" w:hAnsiTheme="minorHAnsi" w:cstheme="minorHAnsi"/>
                <w:lang w:val="en-GB"/>
              </w:rPr>
              <w:t>Diploma thesis seminar 1</w:t>
            </w:r>
          </w:p>
        </w:tc>
      </w:tr>
      <w:tr w:rsidR="008A34EB" w:rsidRPr="00FE220A" w14:paraId="45E21D64" w14:textId="77777777" w:rsidTr="00306FED">
        <w:trPr>
          <w:trHeight w:val="566"/>
        </w:trPr>
        <w:tc>
          <w:tcPr>
            <w:tcW w:w="9322" w:type="dxa"/>
            <w:gridSpan w:val="2"/>
            <w:vAlign w:val="center"/>
          </w:tcPr>
          <w:p w14:paraId="08E400F2" w14:textId="77777777" w:rsidR="009E7680" w:rsidRPr="00FE220A" w:rsidRDefault="009E7680" w:rsidP="00825A38">
            <w:pPr>
              <w:jc w:val="both"/>
              <w:rPr>
                <w:rFonts w:asciiTheme="minorHAnsi" w:hAnsiTheme="minorHAnsi" w:cstheme="minorHAnsi"/>
                <w:b/>
                <w:lang w:val="en-GB"/>
              </w:rPr>
            </w:pPr>
            <w:r w:rsidRPr="00FE220A">
              <w:rPr>
                <w:rFonts w:asciiTheme="minorHAnsi" w:hAnsiTheme="minorHAnsi" w:cstheme="minorHAnsi"/>
                <w:b/>
                <w:lang w:val="en-GB"/>
              </w:rPr>
              <w:t>Conditions for passing the course:</w:t>
            </w:r>
          </w:p>
          <w:p w14:paraId="530FCF08" w14:textId="2C584E36" w:rsidR="001F1033" w:rsidRPr="00FE220A" w:rsidRDefault="001F1033" w:rsidP="001F1033">
            <w:pPr>
              <w:jc w:val="both"/>
              <w:rPr>
                <w:rFonts w:asciiTheme="minorHAnsi" w:hAnsiTheme="minorHAnsi" w:cstheme="minorHAnsi"/>
                <w:lang w:val="en-GB"/>
              </w:rPr>
            </w:pPr>
            <w:r w:rsidRPr="00FE220A">
              <w:rPr>
                <w:rFonts w:asciiTheme="minorHAnsi" w:hAnsiTheme="minorHAnsi" w:cstheme="minorHAnsi"/>
                <w:lang w:val="en-GB"/>
              </w:rPr>
              <w:t xml:space="preserve">The course is completed </w:t>
            </w:r>
            <w:r w:rsidR="00E54D75" w:rsidRPr="00FE220A">
              <w:rPr>
                <w:rFonts w:asciiTheme="minorHAnsi" w:hAnsiTheme="minorHAnsi" w:cstheme="minorHAnsi"/>
                <w:lang w:val="en-GB"/>
              </w:rPr>
              <w:t>upon</w:t>
            </w:r>
            <w:r w:rsidRPr="00FE220A">
              <w:rPr>
                <w:rFonts w:asciiTheme="minorHAnsi" w:hAnsiTheme="minorHAnsi" w:cstheme="minorHAnsi"/>
                <w:lang w:val="en-GB"/>
              </w:rPr>
              <w:t xml:space="preserve"> </w:t>
            </w:r>
            <w:r w:rsidR="00E54D75" w:rsidRPr="00FE220A">
              <w:rPr>
                <w:rFonts w:asciiTheme="minorHAnsi" w:hAnsiTheme="minorHAnsi" w:cstheme="minorHAnsi"/>
                <w:lang w:val="en-GB"/>
              </w:rPr>
              <w:t>completion</w:t>
            </w:r>
            <w:r w:rsidRPr="00FE220A">
              <w:rPr>
                <w:rFonts w:asciiTheme="minorHAnsi" w:hAnsiTheme="minorHAnsi" w:cstheme="minorHAnsi"/>
                <w:lang w:val="en-GB"/>
              </w:rPr>
              <w:t>.</w:t>
            </w:r>
          </w:p>
          <w:p w14:paraId="694642BB" w14:textId="73672517" w:rsidR="001F1033" w:rsidRPr="00FE220A" w:rsidRDefault="001F1033" w:rsidP="00C40215">
            <w:pPr>
              <w:jc w:val="both"/>
              <w:rPr>
                <w:rFonts w:asciiTheme="minorHAnsi" w:hAnsiTheme="minorHAnsi" w:cstheme="minorHAnsi"/>
                <w:lang w:val="en-GB"/>
              </w:rPr>
            </w:pPr>
            <w:r w:rsidRPr="00FE220A">
              <w:rPr>
                <w:rFonts w:asciiTheme="minorHAnsi" w:hAnsiTheme="minorHAnsi" w:cstheme="minorHAnsi"/>
                <w:lang w:val="en-GB"/>
              </w:rPr>
              <w:t xml:space="preserve">By the end of the teaching period of the semester, the student must meet the following requirements </w:t>
            </w:r>
            <w:r w:rsidR="00C40215" w:rsidRPr="00FE220A">
              <w:rPr>
                <w:rFonts w:asciiTheme="minorHAnsi" w:hAnsiTheme="minorHAnsi" w:cstheme="minorHAnsi"/>
                <w:lang w:val="en-GB"/>
              </w:rPr>
              <w:t>to</w:t>
            </w:r>
            <w:r w:rsidRPr="00FE220A">
              <w:rPr>
                <w:rFonts w:asciiTheme="minorHAnsi" w:hAnsiTheme="minorHAnsi" w:cstheme="minorHAnsi"/>
                <w:lang w:val="en-GB"/>
              </w:rPr>
              <w:t xml:space="preserve"> obtain credits for a course completed:</w:t>
            </w:r>
          </w:p>
          <w:p w14:paraId="4C33B154" w14:textId="52A5FA1D" w:rsidR="008E64A6" w:rsidRPr="00FE220A" w:rsidRDefault="008E64A6" w:rsidP="008E64A6">
            <w:pPr>
              <w:pStyle w:val="Odsekzoznamu"/>
              <w:numPr>
                <w:ilvl w:val="0"/>
                <w:numId w:val="11"/>
              </w:numPr>
              <w:rPr>
                <w:rFonts w:asciiTheme="minorHAnsi" w:hAnsiTheme="minorHAnsi" w:cstheme="minorHAnsi"/>
                <w:lang w:val="en-GB"/>
              </w:rPr>
            </w:pPr>
            <w:r w:rsidRPr="00FE220A">
              <w:rPr>
                <w:rFonts w:asciiTheme="minorHAnsi" w:hAnsiTheme="minorHAnsi" w:cstheme="minorHAnsi"/>
                <w:lang w:val="en-GB"/>
              </w:rPr>
              <w:t xml:space="preserve">once a week, the student attends individual consultations with the supervisor focused on the preparation of the master’s thesis. The supervisor clearly defines the tasks the student </w:t>
            </w:r>
            <w:r w:rsidR="00ED632E" w:rsidRPr="00FE220A">
              <w:rPr>
                <w:rFonts w:asciiTheme="minorHAnsi" w:hAnsiTheme="minorHAnsi" w:cstheme="minorHAnsi"/>
                <w:lang w:val="en-GB"/>
              </w:rPr>
              <w:t xml:space="preserve">must complete and maintains a record of </w:t>
            </w:r>
            <w:r w:rsidRPr="00FE220A">
              <w:rPr>
                <w:rFonts w:asciiTheme="minorHAnsi" w:hAnsiTheme="minorHAnsi" w:cstheme="minorHAnsi"/>
                <w:lang w:val="en-GB"/>
              </w:rPr>
              <w:t>consultations on the relevant form</w:t>
            </w:r>
            <w:r w:rsidR="00ED632E" w:rsidRPr="00FE220A">
              <w:rPr>
                <w:rFonts w:asciiTheme="minorHAnsi" w:hAnsiTheme="minorHAnsi" w:cstheme="minorHAnsi"/>
                <w:lang w:val="en-GB"/>
              </w:rPr>
              <w:t>.</w:t>
            </w:r>
          </w:p>
          <w:p w14:paraId="66EC2BBF" w14:textId="02820204" w:rsidR="008E64A6" w:rsidRPr="00FE220A" w:rsidRDefault="008E64A6" w:rsidP="008E64A6">
            <w:pPr>
              <w:numPr>
                <w:ilvl w:val="0"/>
                <w:numId w:val="11"/>
              </w:numPr>
              <w:jc w:val="both"/>
              <w:rPr>
                <w:rFonts w:asciiTheme="minorHAnsi" w:hAnsiTheme="minorHAnsi" w:cstheme="minorHAnsi"/>
                <w:lang w:val="en-GB"/>
              </w:rPr>
            </w:pPr>
            <w:r w:rsidRPr="00FE220A">
              <w:rPr>
                <w:rFonts w:asciiTheme="minorHAnsi" w:hAnsiTheme="minorHAnsi" w:cstheme="minorHAnsi"/>
                <w:lang w:val="en-GB"/>
              </w:rPr>
              <w:t>in accordance with the supervisor’s instructions, the student continues to develop and expand the master’s thesis project for which they received credits in the course Seminar in Master’s Thesis 1 (</w:t>
            </w:r>
            <w:r w:rsidR="00ED632E" w:rsidRPr="00FE220A">
              <w:rPr>
                <w:rFonts w:asciiTheme="minorHAnsi" w:hAnsiTheme="minorHAnsi" w:cstheme="minorHAnsi"/>
                <w:lang w:val="en-GB"/>
              </w:rPr>
              <w:t>the chapters Methods of Processing Research Data, Results and Discussion, and Conclusions extend the project</w:t>
            </w:r>
            <w:r w:rsidRPr="00FE220A">
              <w:rPr>
                <w:rFonts w:asciiTheme="minorHAnsi" w:hAnsiTheme="minorHAnsi" w:cstheme="minorHAnsi"/>
                <w:lang w:val="en-GB"/>
              </w:rPr>
              <w:t>).</w:t>
            </w:r>
          </w:p>
          <w:p w14:paraId="0D711292" w14:textId="274C4115" w:rsidR="00306FED" w:rsidRPr="00FE220A" w:rsidRDefault="003D3F91" w:rsidP="00830BDD">
            <w:pPr>
              <w:jc w:val="both"/>
              <w:rPr>
                <w:rFonts w:asciiTheme="minorHAnsi" w:hAnsiTheme="minorHAnsi" w:cstheme="minorHAnsi"/>
                <w:iCs/>
                <w:lang w:val="en-GB"/>
              </w:rPr>
            </w:pPr>
            <w:r w:rsidRPr="00FE220A">
              <w:rPr>
                <w:rFonts w:asciiTheme="minorHAnsi" w:hAnsiTheme="minorHAnsi" w:cstheme="minorHAnsi"/>
                <w:iCs/>
                <w:lang w:val="en-GB"/>
              </w:rPr>
              <w:t>The student is awarded credits for the course if they have regularly attended the prescribed consultations, continuously fulfilled the tasks assigned by the thesis supervisor, and submitted to the supervisor, by the end of the semester, a project that meets the requirements for final theses of the given type of research design and level of study. The project is assessed as a whole, from the cover page of the thesis to the appendices.</w:t>
            </w:r>
          </w:p>
        </w:tc>
      </w:tr>
      <w:tr w:rsidR="008A34EB" w:rsidRPr="00FE220A" w14:paraId="0741C229" w14:textId="77777777" w:rsidTr="00584E0B">
        <w:trPr>
          <w:trHeight w:val="1115"/>
        </w:trPr>
        <w:tc>
          <w:tcPr>
            <w:tcW w:w="9322" w:type="dxa"/>
            <w:gridSpan w:val="2"/>
            <w:vAlign w:val="center"/>
          </w:tcPr>
          <w:p w14:paraId="2E09CC9E" w14:textId="77777777" w:rsidR="00CB72D8" w:rsidRPr="00FE220A" w:rsidRDefault="00CB72D8" w:rsidP="005A6ED3">
            <w:pPr>
              <w:jc w:val="both"/>
              <w:rPr>
                <w:rFonts w:asciiTheme="minorHAnsi" w:hAnsiTheme="minorHAnsi" w:cstheme="minorHAnsi"/>
                <w:b/>
                <w:lang w:val="en-GB"/>
              </w:rPr>
            </w:pPr>
            <w:r w:rsidRPr="00FE220A">
              <w:rPr>
                <w:rFonts w:asciiTheme="minorHAnsi" w:hAnsiTheme="minorHAnsi" w:cstheme="minorHAnsi"/>
                <w:b/>
                <w:lang w:val="en-GB"/>
              </w:rPr>
              <w:t>Learning outcomes:</w:t>
            </w:r>
          </w:p>
          <w:p w14:paraId="4F94A327" w14:textId="0B8E1AD9" w:rsidR="00CB6458" w:rsidRPr="00FE220A" w:rsidRDefault="00CB6458" w:rsidP="00C814A2">
            <w:pPr>
              <w:jc w:val="both"/>
              <w:rPr>
                <w:rFonts w:asciiTheme="minorHAnsi" w:hAnsiTheme="minorHAnsi" w:cstheme="minorHAnsi"/>
                <w:lang w:val="en-GB"/>
              </w:rPr>
            </w:pPr>
            <w:r w:rsidRPr="00FE220A">
              <w:rPr>
                <w:rFonts w:asciiTheme="minorHAnsi" w:hAnsiTheme="minorHAnsi" w:cstheme="minorHAnsi"/>
                <w:lang w:val="en-GB"/>
              </w:rPr>
              <w:t>If the course</w:t>
            </w:r>
            <w:r w:rsidR="002A0F39" w:rsidRPr="00FE220A">
              <w:rPr>
                <w:rFonts w:asciiTheme="minorHAnsi" w:hAnsiTheme="minorHAnsi" w:cstheme="minorHAnsi"/>
                <w:lang w:val="en-GB"/>
              </w:rPr>
              <w:t xml:space="preserve"> is completed</w:t>
            </w:r>
            <w:r w:rsidRPr="00FE220A">
              <w:rPr>
                <w:rFonts w:asciiTheme="minorHAnsi" w:hAnsiTheme="minorHAnsi" w:cstheme="minorHAnsi"/>
                <w:lang w:val="en-GB"/>
              </w:rPr>
              <w:t>, the student will acquire the following:</w:t>
            </w:r>
          </w:p>
          <w:p w14:paraId="73BD0AE6" w14:textId="4305C648" w:rsidR="005A6ED3" w:rsidRPr="00FE220A" w:rsidRDefault="00CB72D8" w:rsidP="00C814A2">
            <w:pPr>
              <w:jc w:val="both"/>
              <w:rPr>
                <w:rFonts w:asciiTheme="minorHAnsi" w:hAnsiTheme="minorHAnsi" w:cstheme="minorHAnsi"/>
                <w:b/>
                <w:bCs/>
                <w:lang w:val="en-GB"/>
              </w:rPr>
            </w:pPr>
            <w:r w:rsidRPr="00FE220A">
              <w:rPr>
                <w:rFonts w:asciiTheme="minorHAnsi" w:hAnsiTheme="minorHAnsi" w:cstheme="minorHAnsi"/>
                <w:b/>
                <w:bCs/>
                <w:lang w:val="en-GB"/>
              </w:rPr>
              <w:t>Knowledge</w:t>
            </w:r>
            <w:r w:rsidR="005A6ED3" w:rsidRPr="00FE220A">
              <w:rPr>
                <w:rFonts w:asciiTheme="minorHAnsi" w:hAnsiTheme="minorHAnsi" w:cstheme="minorHAnsi"/>
                <w:b/>
                <w:bCs/>
                <w:lang w:val="en-GB"/>
              </w:rPr>
              <w:t xml:space="preserve">: </w:t>
            </w:r>
          </w:p>
          <w:p w14:paraId="181614EF" w14:textId="10694673" w:rsidR="00C32EB6" w:rsidRPr="00FE220A" w:rsidRDefault="00C32EB6" w:rsidP="00C32EB6">
            <w:pPr>
              <w:pStyle w:val="Odsekzoznamu"/>
              <w:numPr>
                <w:ilvl w:val="0"/>
                <w:numId w:val="8"/>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can identify an appropriate type of master’s thesis for the given study programme,</w:t>
            </w:r>
          </w:p>
          <w:p w14:paraId="5133661A" w14:textId="250EF51D" w:rsidR="00C32EB6" w:rsidRPr="00FE220A" w:rsidRDefault="00C32EB6" w:rsidP="00C32EB6">
            <w:pPr>
              <w:pStyle w:val="Odsekzoznamu"/>
              <w:numPr>
                <w:ilvl w:val="0"/>
                <w:numId w:val="8"/>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knows the structure of a final thesis with regard to the type of research problem and understands the principles of writing academic and scientific texts,</w:t>
            </w:r>
          </w:p>
          <w:p w14:paraId="3A5B5941" w14:textId="6C819B11" w:rsidR="00C32EB6" w:rsidRPr="00FE220A" w:rsidRDefault="00C32EB6" w:rsidP="00C32EB6">
            <w:pPr>
              <w:pStyle w:val="Odsekzoznamu"/>
              <w:numPr>
                <w:ilvl w:val="0"/>
                <w:numId w:val="8"/>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knows the rules for citing documents in accordance with the prescribed citation standard,</w:t>
            </w:r>
          </w:p>
          <w:p w14:paraId="7295F911" w14:textId="065CFC44" w:rsidR="00C32EB6" w:rsidRPr="00FE220A" w:rsidRDefault="00C32EB6" w:rsidP="00C32EB6">
            <w:pPr>
              <w:pStyle w:val="Odsekzoznamu"/>
              <w:numPr>
                <w:ilvl w:val="0"/>
                <w:numId w:val="8"/>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can analyse knowledge from multiple information sources and assign it to the defined key points of the chapters in the theoretical part of the thesis,</w:t>
            </w:r>
          </w:p>
          <w:p w14:paraId="31D78956" w14:textId="6D9AC133" w:rsidR="00C32EB6" w:rsidRPr="00FE220A" w:rsidRDefault="00C32EB6" w:rsidP="00C32EB6">
            <w:pPr>
              <w:pStyle w:val="Odsekzoznamu"/>
              <w:numPr>
                <w:ilvl w:val="0"/>
                <w:numId w:val="8"/>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has extensive knowledge of the basics of methodology and research methods in relation to the given field of study, including their transfer into practical application,</w:t>
            </w:r>
          </w:p>
          <w:p w14:paraId="00523B9D" w14:textId="77777777" w:rsidR="00C32EB6" w:rsidRPr="00FE220A" w:rsidRDefault="00C32EB6" w:rsidP="00C32EB6">
            <w:pPr>
              <w:numPr>
                <w:ilvl w:val="0"/>
                <w:numId w:val="8"/>
              </w:numPr>
              <w:jc w:val="both"/>
              <w:rPr>
                <w:rFonts w:asciiTheme="minorHAnsi" w:hAnsiTheme="minorHAnsi" w:cstheme="minorHAnsi"/>
                <w:b/>
                <w:bCs/>
                <w:color w:val="000000" w:themeColor="text1"/>
                <w:lang w:val="en-GB"/>
              </w:rPr>
            </w:pPr>
            <w:r w:rsidRPr="00FE220A">
              <w:rPr>
                <w:rFonts w:asciiTheme="minorHAnsi" w:hAnsiTheme="minorHAnsi" w:cstheme="minorHAnsi"/>
                <w:color w:val="000000" w:themeColor="text1"/>
                <w:lang w:val="en-GB"/>
              </w:rPr>
              <w:t>can describe the methods used for data collection, understands how they work, and knows their qualitative characteristics.</w:t>
            </w:r>
          </w:p>
          <w:p w14:paraId="6B7F95FC" w14:textId="4F4E0CEA" w:rsidR="005A6ED3" w:rsidRPr="00FE220A" w:rsidRDefault="00CB72D8" w:rsidP="00C32EB6">
            <w:pPr>
              <w:jc w:val="both"/>
              <w:rPr>
                <w:rFonts w:asciiTheme="minorHAnsi" w:hAnsiTheme="minorHAnsi" w:cstheme="minorHAnsi"/>
                <w:b/>
                <w:bCs/>
                <w:color w:val="000000" w:themeColor="text1"/>
                <w:lang w:val="en-GB"/>
              </w:rPr>
            </w:pPr>
            <w:r w:rsidRPr="00FE220A">
              <w:rPr>
                <w:rFonts w:asciiTheme="minorHAnsi" w:hAnsiTheme="minorHAnsi" w:cstheme="minorHAnsi"/>
                <w:b/>
                <w:bCs/>
                <w:color w:val="000000" w:themeColor="text1"/>
                <w:lang w:val="en-GB"/>
              </w:rPr>
              <w:t>Skills</w:t>
            </w:r>
            <w:r w:rsidR="005A6ED3" w:rsidRPr="00FE220A">
              <w:rPr>
                <w:rFonts w:asciiTheme="minorHAnsi" w:hAnsiTheme="minorHAnsi" w:cstheme="minorHAnsi"/>
                <w:b/>
                <w:bCs/>
                <w:color w:val="000000" w:themeColor="text1"/>
                <w:lang w:val="en-GB"/>
              </w:rPr>
              <w:t xml:space="preserve">: </w:t>
            </w:r>
          </w:p>
          <w:p w14:paraId="63FC81E6" w14:textId="080C51B9" w:rsidR="00B971DE" w:rsidRPr="00FE220A" w:rsidRDefault="00B971DE" w:rsidP="00B971DE">
            <w:pPr>
              <w:pStyle w:val="Odsekzoznamu"/>
              <w:numPr>
                <w:ilvl w:val="0"/>
                <w:numId w:val="9"/>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lastRenderedPageBreak/>
              <w:t>can create a plan for their own research activity with an appropriate time frame corresponding to the stages of project implementation and the choice of suitable methodological procedures,</w:t>
            </w:r>
          </w:p>
          <w:p w14:paraId="320C2E19" w14:textId="23EC0ACA" w:rsidR="00B971DE" w:rsidRPr="00FE220A" w:rsidRDefault="00B971DE" w:rsidP="00B971DE">
            <w:pPr>
              <w:pStyle w:val="Odsekzoznamu"/>
              <w:numPr>
                <w:ilvl w:val="0"/>
                <w:numId w:val="9"/>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can actively search for information sources related to the chosen problem and critically assess the information obtained,</w:t>
            </w:r>
          </w:p>
          <w:p w14:paraId="01E60A11" w14:textId="2DA67FA5" w:rsidR="00B971DE" w:rsidRPr="00FE220A" w:rsidRDefault="00B971DE" w:rsidP="00B971DE">
            <w:pPr>
              <w:pStyle w:val="Odsekzoznamu"/>
              <w:numPr>
                <w:ilvl w:val="0"/>
                <w:numId w:val="9"/>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can correctly use different methods of citation and referencing and create records of information sources in the reference list,</w:t>
            </w:r>
          </w:p>
          <w:p w14:paraId="7B34DEE9" w14:textId="6786BC87" w:rsidR="00B971DE" w:rsidRPr="00FE220A" w:rsidRDefault="00B971DE" w:rsidP="00B971DE">
            <w:pPr>
              <w:pStyle w:val="Odsekzoznamu"/>
              <w:numPr>
                <w:ilvl w:val="0"/>
                <w:numId w:val="9"/>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can solve practical research tasks related to communication with stakeholders, organisation, and practical implementation of data collection,</w:t>
            </w:r>
          </w:p>
          <w:p w14:paraId="7C134519" w14:textId="09AB8D3B" w:rsidR="00B971DE" w:rsidRPr="00FE220A" w:rsidRDefault="00B971DE" w:rsidP="00B971DE">
            <w:pPr>
              <w:pStyle w:val="Odsekzoznamu"/>
              <w:numPr>
                <w:ilvl w:val="0"/>
                <w:numId w:val="9"/>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can perform data collection in practice while respecting the specific characteristics of the target group and the methods used,</w:t>
            </w:r>
          </w:p>
          <w:p w14:paraId="1771A600" w14:textId="77777777" w:rsidR="00B971DE" w:rsidRPr="00FE220A" w:rsidRDefault="00B971DE" w:rsidP="00B971DE">
            <w:pPr>
              <w:numPr>
                <w:ilvl w:val="0"/>
                <w:numId w:val="9"/>
              </w:numPr>
              <w:jc w:val="both"/>
              <w:rPr>
                <w:rFonts w:asciiTheme="minorHAnsi" w:hAnsiTheme="minorHAnsi" w:cstheme="minorHAnsi"/>
                <w:b/>
                <w:bCs/>
                <w:iCs/>
                <w:color w:val="000000" w:themeColor="text1"/>
                <w:lang w:val="en-GB"/>
              </w:rPr>
            </w:pPr>
            <w:r w:rsidRPr="00FE220A">
              <w:rPr>
                <w:rFonts w:asciiTheme="minorHAnsi" w:hAnsiTheme="minorHAnsi" w:cstheme="minorHAnsi"/>
                <w:color w:val="000000" w:themeColor="text1"/>
                <w:lang w:val="en-GB"/>
              </w:rPr>
              <w:t>can formally prepare the outline (conspectus) of the final thesis in accordance with the prescribed requirements.</w:t>
            </w:r>
          </w:p>
          <w:p w14:paraId="6D34574B" w14:textId="1555CBA1" w:rsidR="005A6ED3" w:rsidRPr="00FE220A" w:rsidRDefault="00CB72D8" w:rsidP="00B971DE">
            <w:pPr>
              <w:jc w:val="both"/>
              <w:rPr>
                <w:rFonts w:asciiTheme="minorHAnsi" w:hAnsiTheme="minorHAnsi" w:cstheme="minorHAnsi"/>
                <w:b/>
                <w:bCs/>
                <w:iCs/>
                <w:color w:val="000000" w:themeColor="text1"/>
                <w:lang w:val="en-GB"/>
              </w:rPr>
            </w:pPr>
            <w:r w:rsidRPr="00FE220A">
              <w:rPr>
                <w:rFonts w:asciiTheme="minorHAnsi" w:hAnsiTheme="minorHAnsi" w:cstheme="minorHAnsi"/>
                <w:b/>
                <w:bCs/>
                <w:iCs/>
                <w:color w:val="000000" w:themeColor="text1"/>
                <w:lang w:val="en-GB"/>
              </w:rPr>
              <w:t>Competences</w:t>
            </w:r>
            <w:r w:rsidR="005A6ED3" w:rsidRPr="00FE220A">
              <w:rPr>
                <w:rFonts w:asciiTheme="minorHAnsi" w:hAnsiTheme="minorHAnsi" w:cstheme="minorHAnsi"/>
                <w:b/>
                <w:bCs/>
                <w:iCs/>
                <w:color w:val="000000" w:themeColor="text1"/>
                <w:lang w:val="en-GB"/>
              </w:rPr>
              <w:t>:</w:t>
            </w:r>
          </w:p>
          <w:p w14:paraId="12EDF6D3" w14:textId="57EAACFD" w:rsidR="000D55CD" w:rsidRPr="000D55CD" w:rsidRDefault="000D55CD" w:rsidP="000D55CD">
            <w:pPr>
              <w:pStyle w:val="Odsekzoznamu"/>
              <w:numPr>
                <w:ilvl w:val="0"/>
                <w:numId w:val="10"/>
              </w:numPr>
              <w:jc w:val="both"/>
              <w:rPr>
                <w:rFonts w:asciiTheme="minorHAnsi" w:hAnsiTheme="minorHAnsi" w:cstheme="minorHAnsi"/>
                <w:iCs/>
                <w:color w:val="000000" w:themeColor="text1"/>
                <w:lang w:val="en-GB"/>
              </w:rPr>
            </w:pPr>
            <w:r w:rsidRPr="00FE220A">
              <w:rPr>
                <w:rFonts w:asciiTheme="minorHAnsi" w:hAnsiTheme="minorHAnsi" w:cstheme="minorHAnsi"/>
                <w:iCs/>
                <w:color w:val="000000" w:themeColor="text1"/>
                <w:lang w:val="en-GB"/>
              </w:rPr>
              <w:t>can</w:t>
            </w:r>
            <w:r w:rsidRPr="000D55CD">
              <w:rPr>
                <w:rFonts w:asciiTheme="minorHAnsi" w:hAnsiTheme="minorHAnsi" w:cstheme="minorHAnsi"/>
                <w:iCs/>
                <w:color w:val="000000" w:themeColor="text1"/>
                <w:lang w:val="en-GB"/>
              </w:rPr>
              <w:t xml:space="preserve"> independently and autonomously solve partial tasks of the final thesis as well as comprehensively address the chosen thesis topic,</w:t>
            </w:r>
          </w:p>
          <w:p w14:paraId="4E22BF90" w14:textId="2FD567B3" w:rsidR="000D55CD" w:rsidRPr="000D55CD" w:rsidRDefault="000D55CD" w:rsidP="000D55CD">
            <w:pPr>
              <w:pStyle w:val="Odsekzoznamu"/>
              <w:numPr>
                <w:ilvl w:val="0"/>
                <w:numId w:val="10"/>
              </w:numPr>
              <w:jc w:val="both"/>
              <w:rPr>
                <w:rFonts w:asciiTheme="minorHAnsi" w:hAnsiTheme="minorHAnsi" w:cstheme="minorHAnsi"/>
                <w:iCs/>
                <w:color w:val="000000" w:themeColor="text1"/>
                <w:lang w:val="en-GB"/>
              </w:rPr>
            </w:pPr>
            <w:r w:rsidRPr="00FE220A">
              <w:rPr>
                <w:rFonts w:asciiTheme="minorHAnsi" w:hAnsiTheme="minorHAnsi" w:cstheme="minorHAnsi"/>
                <w:iCs/>
                <w:color w:val="000000" w:themeColor="text1"/>
                <w:lang w:val="en-GB"/>
              </w:rPr>
              <w:t>can</w:t>
            </w:r>
            <w:r w:rsidRPr="000D55CD">
              <w:rPr>
                <w:rFonts w:asciiTheme="minorHAnsi" w:hAnsiTheme="minorHAnsi" w:cstheme="minorHAnsi"/>
                <w:iCs/>
                <w:color w:val="000000" w:themeColor="text1"/>
                <w:lang w:val="en-GB"/>
              </w:rPr>
              <w:t xml:space="preserve"> obtain, organise, analyse, interpret, and use information when solving the selected problem,</w:t>
            </w:r>
          </w:p>
          <w:p w14:paraId="261BD905" w14:textId="59DC483E" w:rsidR="000D55CD" w:rsidRPr="000D55CD" w:rsidRDefault="000D55CD" w:rsidP="000D55CD">
            <w:pPr>
              <w:pStyle w:val="Odsekzoznamu"/>
              <w:numPr>
                <w:ilvl w:val="0"/>
                <w:numId w:val="10"/>
              </w:numPr>
              <w:jc w:val="both"/>
              <w:rPr>
                <w:rFonts w:asciiTheme="minorHAnsi" w:hAnsiTheme="minorHAnsi" w:cstheme="minorHAnsi"/>
                <w:iCs/>
                <w:color w:val="000000" w:themeColor="text1"/>
                <w:lang w:val="en-GB"/>
              </w:rPr>
            </w:pPr>
            <w:r w:rsidRPr="00FE220A">
              <w:rPr>
                <w:rFonts w:asciiTheme="minorHAnsi" w:hAnsiTheme="minorHAnsi" w:cstheme="minorHAnsi"/>
                <w:iCs/>
                <w:color w:val="000000" w:themeColor="text1"/>
                <w:lang w:val="en-GB"/>
              </w:rPr>
              <w:t>can</w:t>
            </w:r>
            <w:r w:rsidRPr="000D55CD">
              <w:rPr>
                <w:rFonts w:asciiTheme="minorHAnsi" w:hAnsiTheme="minorHAnsi" w:cstheme="minorHAnsi"/>
                <w:iCs/>
                <w:color w:val="000000" w:themeColor="text1"/>
                <w:lang w:val="en-GB"/>
              </w:rPr>
              <w:t xml:space="preserve"> plan their own scientific activity, acquire new scientific knowledge to broaden their expertise and support their professional development,</w:t>
            </w:r>
          </w:p>
          <w:p w14:paraId="0E8E6191" w14:textId="07CB0F9A" w:rsidR="00306FED" w:rsidRPr="00FE220A" w:rsidRDefault="000D55CD" w:rsidP="000D55CD">
            <w:pPr>
              <w:pStyle w:val="Odsekzoznamu"/>
              <w:numPr>
                <w:ilvl w:val="0"/>
                <w:numId w:val="10"/>
              </w:numPr>
              <w:jc w:val="both"/>
              <w:rPr>
                <w:rFonts w:asciiTheme="minorHAnsi" w:hAnsiTheme="minorHAnsi" w:cstheme="minorHAnsi"/>
                <w:iCs/>
                <w:color w:val="000000" w:themeColor="text1"/>
                <w:lang w:val="en-GB"/>
              </w:rPr>
            </w:pPr>
            <w:r w:rsidRPr="00FE220A">
              <w:rPr>
                <w:rFonts w:asciiTheme="minorHAnsi" w:hAnsiTheme="minorHAnsi" w:cstheme="minorHAnsi"/>
                <w:iCs/>
                <w:color w:val="000000" w:themeColor="text1"/>
                <w:lang w:val="en-GB"/>
              </w:rPr>
              <w:t>can</w:t>
            </w:r>
            <w:r w:rsidRPr="000D55CD">
              <w:rPr>
                <w:rFonts w:asciiTheme="minorHAnsi" w:hAnsiTheme="minorHAnsi" w:cstheme="minorHAnsi"/>
                <w:iCs/>
                <w:color w:val="000000" w:themeColor="text1"/>
                <w:lang w:val="en-GB"/>
              </w:rPr>
              <w:t xml:space="preserve"> present the results of their own research and communicate them at a professional level, and to defend them in front of both expert and lay audiences.</w:t>
            </w:r>
          </w:p>
        </w:tc>
      </w:tr>
      <w:tr w:rsidR="008A34EB" w:rsidRPr="00FE220A" w14:paraId="3749B5EE" w14:textId="77777777" w:rsidTr="00584E0B">
        <w:trPr>
          <w:trHeight w:val="510"/>
        </w:trPr>
        <w:tc>
          <w:tcPr>
            <w:tcW w:w="9322" w:type="dxa"/>
            <w:gridSpan w:val="2"/>
            <w:vAlign w:val="center"/>
          </w:tcPr>
          <w:p w14:paraId="731A8DB3" w14:textId="0D429A6A" w:rsidR="009F6AD3" w:rsidRPr="00FE220A" w:rsidRDefault="00486A4E" w:rsidP="009F6AD3">
            <w:pPr>
              <w:jc w:val="both"/>
              <w:rPr>
                <w:rFonts w:asciiTheme="minorHAnsi" w:hAnsiTheme="minorHAnsi" w:cstheme="minorHAnsi"/>
                <w:b/>
                <w:color w:val="000000" w:themeColor="text1"/>
                <w:lang w:val="en-GB"/>
              </w:rPr>
            </w:pPr>
            <w:r w:rsidRPr="00FE220A">
              <w:rPr>
                <w:rFonts w:asciiTheme="minorHAnsi" w:hAnsiTheme="minorHAnsi" w:cstheme="minorHAnsi"/>
                <w:b/>
                <w:color w:val="000000" w:themeColor="text1"/>
                <w:lang w:val="en-GB"/>
              </w:rPr>
              <w:lastRenderedPageBreak/>
              <w:t>Course content:</w:t>
            </w:r>
          </w:p>
          <w:p w14:paraId="4B4FF200" w14:textId="54A58DBC" w:rsidR="00914EB6" w:rsidRPr="00FE220A" w:rsidRDefault="00914EB6" w:rsidP="00914EB6">
            <w:pPr>
              <w:pStyle w:val="Odsekzoznamu"/>
              <w:numPr>
                <w:ilvl w:val="0"/>
                <w:numId w:val="6"/>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Introduction to the course, requirements for the final theses.</w:t>
            </w:r>
          </w:p>
          <w:p w14:paraId="0D3D781E" w14:textId="6E3B3AF0" w:rsidR="00914EB6" w:rsidRPr="00FE220A" w:rsidRDefault="00914EB6" w:rsidP="00914EB6">
            <w:pPr>
              <w:pStyle w:val="Odsekzoznamu"/>
              <w:numPr>
                <w:ilvl w:val="0"/>
                <w:numId w:val="6"/>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Drafting and revision of the master’s thesis, formal requirements for formatting the thesis in accordance with the Directive on the requirements for final theses, their bibliographic registration, plagiarism check, archiving, and accessibility.</w:t>
            </w:r>
          </w:p>
          <w:p w14:paraId="4B6E0462" w14:textId="7150FAA0" w:rsidR="00914EB6" w:rsidRPr="00FE220A" w:rsidRDefault="00914EB6" w:rsidP="00914EB6">
            <w:pPr>
              <w:pStyle w:val="Odsekzoznamu"/>
              <w:numPr>
                <w:ilvl w:val="0"/>
                <w:numId w:val="6"/>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Methodology and data collection with respect to the specifics of the chosen research problem.</w:t>
            </w:r>
          </w:p>
          <w:p w14:paraId="7B8FA9C7" w14:textId="4AABCCA0" w:rsidR="00914EB6" w:rsidRPr="00FE220A" w:rsidRDefault="00914EB6" w:rsidP="00914EB6">
            <w:pPr>
              <w:pStyle w:val="Odsekzoznamu"/>
              <w:numPr>
                <w:ilvl w:val="0"/>
                <w:numId w:val="6"/>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Sorting and analysis of research data.</w:t>
            </w:r>
          </w:p>
          <w:p w14:paraId="7C48D8E3" w14:textId="3BD603BF" w:rsidR="00914EB6" w:rsidRPr="00FE220A" w:rsidRDefault="00914EB6" w:rsidP="00914EB6">
            <w:pPr>
              <w:pStyle w:val="Odsekzoznamu"/>
              <w:numPr>
                <w:ilvl w:val="0"/>
                <w:numId w:val="6"/>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Designing the structure of the results section of the final thesis.</w:t>
            </w:r>
          </w:p>
          <w:p w14:paraId="7A4020A8" w14:textId="1C5A8643" w:rsidR="00914EB6" w:rsidRPr="00FE220A" w:rsidRDefault="00914EB6" w:rsidP="00914EB6">
            <w:pPr>
              <w:pStyle w:val="Odsekzoznamu"/>
              <w:numPr>
                <w:ilvl w:val="0"/>
                <w:numId w:val="6"/>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Description and interpretation of research results.</w:t>
            </w:r>
          </w:p>
          <w:p w14:paraId="5459829D" w14:textId="57DD83F1" w:rsidR="00914EB6" w:rsidRPr="00FE220A" w:rsidRDefault="00914EB6" w:rsidP="00914EB6">
            <w:pPr>
              <w:pStyle w:val="Odsekzoznamu"/>
              <w:numPr>
                <w:ilvl w:val="0"/>
                <w:numId w:val="6"/>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Writing the discussion of research findings – criteria and procedures.</w:t>
            </w:r>
          </w:p>
          <w:p w14:paraId="2A92F8CD" w14:textId="681B98F4" w:rsidR="00914EB6" w:rsidRPr="00FE220A" w:rsidRDefault="00914EB6" w:rsidP="00914EB6">
            <w:pPr>
              <w:pStyle w:val="Odsekzoznamu"/>
              <w:numPr>
                <w:ilvl w:val="0"/>
                <w:numId w:val="6"/>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Formulation of conclusions and recommendations arising from the investigated problem and the interpreted results.</w:t>
            </w:r>
          </w:p>
          <w:p w14:paraId="00C24124" w14:textId="05C7B1C5" w:rsidR="00A104FA" w:rsidRPr="00FE220A" w:rsidRDefault="00914EB6" w:rsidP="00914EB6">
            <w:pPr>
              <w:pStyle w:val="Odsekzoznamu"/>
              <w:numPr>
                <w:ilvl w:val="0"/>
                <w:numId w:val="6"/>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List of references – recording sources in accordance with the citation standard STN ISO 690.</w:t>
            </w:r>
          </w:p>
        </w:tc>
      </w:tr>
      <w:tr w:rsidR="008A34EB" w:rsidRPr="00FE220A" w14:paraId="0C100C49" w14:textId="77777777" w:rsidTr="00584E0B">
        <w:trPr>
          <w:trHeight w:val="510"/>
        </w:trPr>
        <w:tc>
          <w:tcPr>
            <w:tcW w:w="9322" w:type="dxa"/>
            <w:gridSpan w:val="2"/>
            <w:vAlign w:val="center"/>
          </w:tcPr>
          <w:p w14:paraId="67C03C71" w14:textId="54DBA958" w:rsidR="00486A4E" w:rsidRPr="00FE220A" w:rsidRDefault="00486A4E" w:rsidP="002A35B0">
            <w:pPr>
              <w:rPr>
                <w:rFonts w:asciiTheme="minorHAnsi" w:hAnsiTheme="minorHAnsi" w:cstheme="minorHAnsi"/>
                <w:b/>
                <w:lang w:val="en-GB"/>
              </w:rPr>
            </w:pPr>
            <w:r w:rsidRPr="00FE220A">
              <w:rPr>
                <w:rFonts w:asciiTheme="minorHAnsi" w:hAnsiTheme="minorHAnsi" w:cstheme="minorHAnsi"/>
                <w:b/>
                <w:lang w:val="en-GB"/>
              </w:rPr>
              <w:t>Recommended literature:</w:t>
            </w:r>
          </w:p>
          <w:p w14:paraId="357E0792" w14:textId="77777777" w:rsidR="001B2700" w:rsidRPr="00FE220A" w:rsidRDefault="001B2700" w:rsidP="001B2700">
            <w:pPr>
              <w:pStyle w:val="Odsekzoznamu"/>
              <w:autoSpaceDE w:val="0"/>
              <w:autoSpaceDN w:val="0"/>
              <w:adjustRightInd w:val="0"/>
              <w:ind w:left="22"/>
              <w:rPr>
                <w:rFonts w:asciiTheme="minorHAnsi" w:hAnsiTheme="minorHAnsi" w:cstheme="minorHAnsi"/>
                <w:noProof/>
                <w:lang w:val="en-GB"/>
              </w:rPr>
            </w:pPr>
            <w:r w:rsidRPr="00FE220A">
              <w:rPr>
                <w:rFonts w:asciiTheme="minorHAnsi" w:hAnsiTheme="minorHAnsi" w:cstheme="minorHAnsi"/>
                <w:noProof/>
                <w:lang w:val="en-GB"/>
              </w:rPr>
              <w:t>ČECH, P., P. KAČÚR A J. SEDLÁČEK, 2022. Obsahové a procesuálne aspekty tvorby a obhajoby záverečných prác [online]. Prešov: Prešovská univerzita v Prešove. ISBN 978-80-555-2896-0. Dostupné na: http://www.pulib.sk/web/kniznica/elpub/dokument/CechP2 [cit. 2022-03-01].</w:t>
            </w:r>
          </w:p>
          <w:p w14:paraId="3EF52D3A" w14:textId="77777777" w:rsidR="001B2700" w:rsidRPr="00FE220A" w:rsidRDefault="001B2700" w:rsidP="001B2700">
            <w:pPr>
              <w:pStyle w:val="Odsekzoznamu"/>
              <w:autoSpaceDE w:val="0"/>
              <w:autoSpaceDN w:val="0"/>
              <w:adjustRightInd w:val="0"/>
              <w:ind w:left="22"/>
              <w:rPr>
                <w:rFonts w:asciiTheme="minorHAnsi" w:hAnsiTheme="minorHAnsi" w:cstheme="minorHAnsi"/>
                <w:noProof/>
                <w:lang w:val="en-GB"/>
              </w:rPr>
            </w:pPr>
            <w:r w:rsidRPr="00FE220A">
              <w:rPr>
                <w:rFonts w:asciiTheme="minorHAnsi" w:hAnsiTheme="minorHAnsi" w:cstheme="minorHAnsi"/>
                <w:noProof/>
                <w:lang w:val="en-GB"/>
              </w:rPr>
              <w:t xml:space="preserve">KAMPMILLER, T., I. CIHOVÁ, a L. ZAPLETALOVÁ., 2010. </w:t>
            </w:r>
            <w:r w:rsidRPr="00477D47">
              <w:rPr>
                <w:rFonts w:asciiTheme="minorHAnsi" w:hAnsiTheme="minorHAnsi" w:cstheme="minorHAnsi"/>
                <w:noProof/>
                <w:lang w:val="pl-PL"/>
              </w:rPr>
              <w:t xml:space="preserve">Základy metodológie výskumu v telesnej výchove a športe. </w:t>
            </w:r>
            <w:r w:rsidRPr="00FE220A">
              <w:rPr>
                <w:rFonts w:asciiTheme="minorHAnsi" w:hAnsiTheme="minorHAnsi" w:cstheme="minorHAnsi"/>
                <w:noProof/>
                <w:lang w:val="en-GB"/>
              </w:rPr>
              <w:t>Bratislava: ICM Agency. ISBN 978-80-89257-27-0.</w:t>
            </w:r>
          </w:p>
          <w:p w14:paraId="5ED4E4F5" w14:textId="77777777" w:rsidR="001B2700" w:rsidRPr="00FE220A" w:rsidRDefault="001B2700" w:rsidP="001B2700">
            <w:pPr>
              <w:pStyle w:val="Odsekzoznamu"/>
              <w:autoSpaceDE w:val="0"/>
              <w:autoSpaceDN w:val="0"/>
              <w:adjustRightInd w:val="0"/>
              <w:ind w:left="22"/>
              <w:rPr>
                <w:rFonts w:asciiTheme="minorHAnsi" w:hAnsiTheme="minorHAnsi" w:cstheme="minorHAnsi"/>
                <w:noProof/>
                <w:lang w:val="en-GB"/>
              </w:rPr>
            </w:pPr>
            <w:r w:rsidRPr="00FE220A">
              <w:rPr>
                <w:rFonts w:asciiTheme="minorHAnsi" w:hAnsiTheme="minorHAnsi" w:cstheme="minorHAnsi"/>
                <w:noProof/>
                <w:lang w:val="en-GB"/>
              </w:rPr>
              <w:t>MEŠKO. D., D. KATUŠČÁK, J. FINDRA a kol., 2012. Chcete byť úspešní na vysokej škole? Martin: Osveta. ISBN 978-80-8063-392-9.</w:t>
            </w:r>
          </w:p>
          <w:p w14:paraId="28607182" w14:textId="77777777" w:rsidR="001B2700" w:rsidRPr="00477D47" w:rsidRDefault="001B2700" w:rsidP="001B2700">
            <w:pPr>
              <w:pStyle w:val="Odsekzoznamu"/>
              <w:autoSpaceDE w:val="0"/>
              <w:autoSpaceDN w:val="0"/>
              <w:adjustRightInd w:val="0"/>
              <w:ind w:left="22"/>
              <w:rPr>
                <w:rFonts w:asciiTheme="minorHAnsi" w:hAnsiTheme="minorHAnsi" w:cstheme="minorHAnsi"/>
                <w:noProof/>
                <w:lang w:val="pl-PL"/>
              </w:rPr>
            </w:pPr>
            <w:r w:rsidRPr="00FE220A">
              <w:rPr>
                <w:rFonts w:asciiTheme="minorHAnsi" w:hAnsiTheme="minorHAnsi" w:cstheme="minorHAnsi"/>
                <w:noProof/>
                <w:lang w:val="en-GB"/>
              </w:rPr>
              <w:lastRenderedPageBreak/>
              <w:t xml:space="preserve">GAVORA, P. a kol., 2010. Elektronická učebnica pedagogického výskumu [online]. </w:t>
            </w:r>
            <w:r w:rsidRPr="00477D47">
              <w:rPr>
                <w:rFonts w:asciiTheme="minorHAnsi" w:hAnsiTheme="minorHAnsi" w:cstheme="minorHAnsi"/>
                <w:noProof/>
                <w:lang w:val="pl-PL"/>
              </w:rPr>
              <w:t>Bratislava: Univerzita Komenského. ISBN 978–80–223–2951–4. Dostupné na: http://www.e-metodologia.fedu.uniba.sk/ [cit. 2022-01-12].</w:t>
            </w:r>
          </w:p>
          <w:p w14:paraId="16EF4E4A" w14:textId="77777777" w:rsidR="001B2700" w:rsidRPr="00477D47" w:rsidRDefault="001B2700" w:rsidP="001B2700">
            <w:pPr>
              <w:pStyle w:val="Odsekzoznamu"/>
              <w:autoSpaceDE w:val="0"/>
              <w:autoSpaceDN w:val="0"/>
              <w:adjustRightInd w:val="0"/>
              <w:ind w:left="22"/>
              <w:rPr>
                <w:rFonts w:asciiTheme="minorHAnsi" w:hAnsiTheme="minorHAnsi" w:cstheme="minorHAnsi"/>
                <w:noProof/>
                <w:lang w:val="pl-PL"/>
              </w:rPr>
            </w:pPr>
            <w:r w:rsidRPr="00477D47">
              <w:rPr>
                <w:rFonts w:asciiTheme="minorHAnsi" w:hAnsiTheme="minorHAnsi" w:cstheme="minorHAnsi"/>
                <w:noProof/>
                <w:lang w:val="pl-PL"/>
              </w:rPr>
              <w:t>Smernica o náležitostiach záverečných prác, ich bibliografickej registrácii, kontrole originality, uchovávaní a sprístupňovaní [online]. Prešov: PU v Prešove. Dostupné z: http://www.pulib.sk/web/data/pulib/subory/stranka/ezp-smernica-2013.pdf [cit. 2022-01-12].</w:t>
            </w:r>
          </w:p>
          <w:p w14:paraId="759B19FD" w14:textId="77777777" w:rsidR="001B2700" w:rsidRPr="00477D47" w:rsidRDefault="001B2700" w:rsidP="001B2700">
            <w:pPr>
              <w:pStyle w:val="Odsekzoznamu"/>
              <w:autoSpaceDE w:val="0"/>
              <w:autoSpaceDN w:val="0"/>
              <w:adjustRightInd w:val="0"/>
              <w:ind w:left="22"/>
              <w:rPr>
                <w:rFonts w:asciiTheme="minorHAnsi" w:hAnsiTheme="minorHAnsi" w:cstheme="minorHAnsi"/>
                <w:noProof/>
                <w:lang w:val="pl-PL"/>
              </w:rPr>
            </w:pPr>
            <w:r w:rsidRPr="00477D47">
              <w:rPr>
                <w:rFonts w:asciiTheme="minorHAnsi" w:hAnsiTheme="minorHAnsi" w:cstheme="minorHAnsi"/>
                <w:noProof/>
                <w:lang w:val="pl-PL"/>
              </w:rPr>
              <w:t>BERNASOVSKÁ, J., J. HUBCEJOVÁ, M. G., FECENKOVÁ, E., PETREJČÍKOVÁ a M. ZIGOVÁ., 2020. Základy akademického písania záverečných prác v biológii. Prešov: Vydavateľstvo Prešovskej univerzity. ISBN 978-80-555-2616-4.</w:t>
            </w:r>
          </w:p>
          <w:p w14:paraId="5A40E616" w14:textId="77777777" w:rsidR="001B2700" w:rsidRPr="00477D47" w:rsidRDefault="001B2700" w:rsidP="001B2700">
            <w:pPr>
              <w:pStyle w:val="Odsekzoznamu"/>
              <w:autoSpaceDE w:val="0"/>
              <w:autoSpaceDN w:val="0"/>
              <w:adjustRightInd w:val="0"/>
              <w:ind w:left="22"/>
              <w:rPr>
                <w:rFonts w:asciiTheme="minorHAnsi" w:hAnsiTheme="minorHAnsi" w:cstheme="minorHAnsi"/>
                <w:noProof/>
                <w:lang w:val="pl-PL"/>
              </w:rPr>
            </w:pPr>
            <w:r w:rsidRPr="00477D47">
              <w:rPr>
                <w:rFonts w:asciiTheme="minorHAnsi" w:hAnsiTheme="minorHAnsi" w:cstheme="minorHAnsi"/>
                <w:noProof/>
                <w:lang w:val="pl-PL"/>
              </w:rPr>
              <w:t>KIMLIČKA, Š., 2005. Metodika písania vysokoškolských a kvalifikačných prác [online]. Bratislava: UK v Bratislave, Filozofická fakulta. Dostupné na: https://uniba.sk/fileadmin/ruk/cit/ais/zaverecne-prace/metodika_pisania_zp.pdf [cit. 2022-01-12].</w:t>
            </w:r>
          </w:p>
          <w:p w14:paraId="06C7B87B" w14:textId="77777777" w:rsidR="001B2700" w:rsidRPr="00477D47" w:rsidRDefault="001B2700" w:rsidP="001B2700">
            <w:pPr>
              <w:pStyle w:val="Odsekzoznamu"/>
              <w:autoSpaceDE w:val="0"/>
              <w:autoSpaceDN w:val="0"/>
              <w:adjustRightInd w:val="0"/>
              <w:ind w:left="22"/>
              <w:rPr>
                <w:rFonts w:asciiTheme="minorHAnsi" w:hAnsiTheme="minorHAnsi" w:cstheme="minorHAnsi"/>
                <w:noProof/>
                <w:lang w:val="pl-PL"/>
              </w:rPr>
            </w:pPr>
            <w:r w:rsidRPr="00FE220A">
              <w:rPr>
                <w:rFonts w:asciiTheme="minorHAnsi" w:hAnsiTheme="minorHAnsi" w:cstheme="minorHAnsi"/>
                <w:noProof/>
                <w:lang w:val="en-GB"/>
              </w:rPr>
              <w:t xml:space="preserve">BAČÍKOVÁ, M a A. JANOVSKÁ, 2018. </w:t>
            </w:r>
            <w:r w:rsidRPr="00477D47">
              <w:rPr>
                <w:rFonts w:asciiTheme="minorHAnsi" w:hAnsiTheme="minorHAnsi" w:cstheme="minorHAnsi"/>
                <w:noProof/>
                <w:lang w:val="pl-PL"/>
              </w:rPr>
              <w:t>Základy metodológie pedagogicko-psychologického výskumu. Sprievodca pre študentov učiteľstva. Košice: Šafárik Press. ISBN 978-80-8152-695-4.</w:t>
            </w:r>
          </w:p>
          <w:p w14:paraId="36FCFC09" w14:textId="77777777" w:rsidR="001B2700" w:rsidRPr="00477D47" w:rsidRDefault="001B2700" w:rsidP="001B2700">
            <w:pPr>
              <w:pStyle w:val="Odsekzoznamu"/>
              <w:autoSpaceDE w:val="0"/>
              <w:autoSpaceDN w:val="0"/>
              <w:adjustRightInd w:val="0"/>
              <w:ind w:left="22"/>
              <w:rPr>
                <w:rFonts w:asciiTheme="minorHAnsi" w:hAnsiTheme="minorHAnsi" w:cstheme="minorHAnsi"/>
                <w:noProof/>
                <w:lang w:val="pl-PL"/>
              </w:rPr>
            </w:pPr>
            <w:r w:rsidRPr="00477D47">
              <w:rPr>
                <w:rFonts w:asciiTheme="minorHAnsi" w:hAnsiTheme="minorHAnsi" w:cstheme="minorHAnsi"/>
                <w:noProof/>
                <w:lang w:val="pl-PL"/>
              </w:rPr>
              <w:t>OBERUČ, J., G. UŠIAK a G. SLÁVIKOVÁ., 2012. Metodológia pedagogického výskumu. Dubnica nad Váhom: ISBN 978-80-89400-41-6.</w:t>
            </w:r>
          </w:p>
          <w:p w14:paraId="225DA556" w14:textId="77777777" w:rsidR="001B2700" w:rsidRPr="00477D47" w:rsidRDefault="001B2700" w:rsidP="001B2700">
            <w:pPr>
              <w:pStyle w:val="Odsekzoznamu"/>
              <w:autoSpaceDE w:val="0"/>
              <w:autoSpaceDN w:val="0"/>
              <w:adjustRightInd w:val="0"/>
              <w:ind w:left="22"/>
              <w:rPr>
                <w:rFonts w:asciiTheme="minorHAnsi" w:hAnsiTheme="minorHAnsi" w:cstheme="minorHAnsi"/>
                <w:noProof/>
                <w:lang w:val="pl-PL"/>
              </w:rPr>
            </w:pPr>
            <w:r w:rsidRPr="00477D47">
              <w:rPr>
                <w:rFonts w:asciiTheme="minorHAnsi" w:hAnsiTheme="minorHAnsi" w:cstheme="minorHAnsi"/>
                <w:noProof/>
                <w:lang w:val="pl-PL"/>
              </w:rPr>
              <w:t>OCHRANA, F., 2010. Metodológie vědy. Úvod do problému. Univerzita Karlova v Praze: Nakladatelství Karolinum. ISBN 978-80-246-1609-4.</w:t>
            </w:r>
          </w:p>
          <w:p w14:paraId="21D5399D" w14:textId="7D9C9354" w:rsidR="003F7545" w:rsidRPr="00FE220A" w:rsidRDefault="001B2700" w:rsidP="001B2700">
            <w:pPr>
              <w:pStyle w:val="Odsekzoznamu"/>
              <w:autoSpaceDE w:val="0"/>
              <w:autoSpaceDN w:val="0"/>
              <w:adjustRightInd w:val="0"/>
              <w:ind w:left="0"/>
              <w:jc w:val="both"/>
              <w:rPr>
                <w:rFonts w:asciiTheme="minorHAnsi" w:hAnsiTheme="minorHAnsi" w:cstheme="minorHAnsi"/>
                <w:color w:val="000000"/>
                <w:lang w:val="en-GB"/>
              </w:rPr>
            </w:pPr>
            <w:r w:rsidRPr="00477D47">
              <w:rPr>
                <w:rFonts w:asciiTheme="minorHAnsi" w:hAnsiTheme="minorHAnsi" w:cstheme="minorHAnsi"/>
                <w:noProof/>
                <w:lang w:val="pl-PL"/>
              </w:rPr>
              <w:t xml:space="preserve">GULOVÁ, L. a R. ŠÍP., 2013. Výskumné metódy v pedagogickej praxi. </w:t>
            </w:r>
            <w:r w:rsidRPr="00FE220A">
              <w:rPr>
                <w:rFonts w:asciiTheme="minorHAnsi" w:hAnsiTheme="minorHAnsi" w:cstheme="minorHAnsi"/>
                <w:noProof/>
                <w:lang w:val="en-GB"/>
              </w:rPr>
              <w:t>Praha: Grada Publishing, a.s. ISBN 978-80-247-4368-4.</w:t>
            </w:r>
          </w:p>
        </w:tc>
      </w:tr>
      <w:tr w:rsidR="008A34EB" w:rsidRPr="00FE220A" w14:paraId="3D8727BF" w14:textId="77777777" w:rsidTr="00535D58">
        <w:trPr>
          <w:trHeight w:val="558"/>
        </w:trPr>
        <w:tc>
          <w:tcPr>
            <w:tcW w:w="9322" w:type="dxa"/>
            <w:gridSpan w:val="2"/>
            <w:vAlign w:val="center"/>
          </w:tcPr>
          <w:p w14:paraId="5EB41499" w14:textId="3470D8E8" w:rsidR="008A34EB" w:rsidRPr="00FE220A" w:rsidRDefault="00A409C1" w:rsidP="00584E0B">
            <w:pPr>
              <w:jc w:val="both"/>
              <w:rPr>
                <w:rFonts w:asciiTheme="minorHAnsi" w:hAnsiTheme="minorHAnsi" w:cstheme="minorHAnsi"/>
                <w:i/>
                <w:lang w:val="en-GB"/>
              </w:rPr>
            </w:pPr>
            <w:r w:rsidRPr="00FE220A">
              <w:rPr>
                <w:rFonts w:asciiTheme="minorHAnsi" w:hAnsiTheme="minorHAnsi" w:cstheme="minorHAnsi"/>
                <w:b/>
                <w:lang w:val="en-GB"/>
              </w:rPr>
              <w:lastRenderedPageBreak/>
              <w:t xml:space="preserve">Language which is necessary to complete the course: </w:t>
            </w:r>
            <w:r w:rsidRPr="00FE220A">
              <w:rPr>
                <w:rFonts w:asciiTheme="minorHAnsi" w:hAnsiTheme="minorHAnsi" w:cstheme="minorHAnsi"/>
                <w:bCs/>
                <w:lang w:val="en-GB"/>
              </w:rPr>
              <w:t>Slovak, Czech</w:t>
            </w:r>
          </w:p>
        </w:tc>
      </w:tr>
      <w:tr w:rsidR="008A34EB" w:rsidRPr="00FE220A" w14:paraId="4DD79B57" w14:textId="77777777" w:rsidTr="002379F4">
        <w:trPr>
          <w:trHeight w:val="708"/>
        </w:trPr>
        <w:tc>
          <w:tcPr>
            <w:tcW w:w="9322" w:type="dxa"/>
            <w:gridSpan w:val="2"/>
            <w:vAlign w:val="center"/>
          </w:tcPr>
          <w:p w14:paraId="02E810B6" w14:textId="77777777" w:rsidR="00A67F3F" w:rsidRPr="00FE220A" w:rsidRDefault="00A67F3F" w:rsidP="00F91D11">
            <w:pPr>
              <w:jc w:val="both"/>
              <w:rPr>
                <w:rFonts w:asciiTheme="minorHAnsi" w:hAnsiTheme="minorHAnsi" w:cstheme="minorHAnsi"/>
                <w:b/>
                <w:lang w:val="en-GB"/>
              </w:rPr>
            </w:pPr>
            <w:r w:rsidRPr="00FE220A">
              <w:rPr>
                <w:rFonts w:asciiTheme="minorHAnsi" w:hAnsiTheme="minorHAnsi" w:cstheme="minorHAnsi"/>
                <w:b/>
                <w:lang w:val="en-GB"/>
              </w:rPr>
              <w:t>Notes:</w:t>
            </w:r>
          </w:p>
          <w:p w14:paraId="3B3F4881" w14:textId="1DF4408E" w:rsidR="00033BFC" w:rsidRPr="00FE220A" w:rsidRDefault="00033BFC" w:rsidP="00033BFC">
            <w:pPr>
              <w:jc w:val="both"/>
              <w:rPr>
                <w:rFonts w:asciiTheme="minorHAnsi" w:hAnsiTheme="minorHAnsi" w:cstheme="minorHAnsi"/>
                <w:lang w:val="en-GB"/>
              </w:rPr>
            </w:pPr>
            <w:r w:rsidRPr="00FE220A">
              <w:rPr>
                <w:rFonts w:asciiTheme="minorHAnsi" w:hAnsiTheme="minorHAnsi" w:cstheme="minorHAnsi"/>
                <w:lang w:val="en-GB"/>
              </w:rPr>
              <w:t xml:space="preserve">Student’s workload distribution: total workload = </w:t>
            </w:r>
            <w:r w:rsidR="00206D08" w:rsidRPr="00FE220A">
              <w:rPr>
                <w:rFonts w:asciiTheme="minorHAnsi" w:hAnsiTheme="minorHAnsi" w:cstheme="minorHAnsi"/>
                <w:lang w:val="en-GB"/>
              </w:rPr>
              <w:t>100</w:t>
            </w:r>
            <w:r w:rsidRPr="00FE220A">
              <w:rPr>
                <w:rFonts w:asciiTheme="minorHAnsi" w:hAnsiTheme="minorHAnsi" w:cstheme="minorHAnsi"/>
                <w:lang w:val="en-GB"/>
              </w:rPr>
              <w:t xml:space="preserve"> hours.</w:t>
            </w:r>
          </w:p>
          <w:p w14:paraId="25B5DCEF" w14:textId="05CC51D5" w:rsidR="00FE220A" w:rsidRPr="00FE220A" w:rsidRDefault="00FE220A" w:rsidP="00FE220A">
            <w:pPr>
              <w:pStyle w:val="Odsekzoznamu"/>
              <w:numPr>
                <w:ilvl w:val="0"/>
                <w:numId w:val="6"/>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consultations with the thesis supervisor: 10 hours</w:t>
            </w:r>
          </w:p>
          <w:p w14:paraId="32918B21" w14:textId="0462283B" w:rsidR="00FE220A" w:rsidRPr="00FE220A" w:rsidRDefault="00FE220A" w:rsidP="00FE220A">
            <w:pPr>
              <w:pStyle w:val="Odsekzoznamu"/>
              <w:numPr>
                <w:ilvl w:val="0"/>
                <w:numId w:val="6"/>
              </w:numPr>
              <w:jc w:val="both"/>
              <w:rPr>
                <w:rFonts w:asciiTheme="minorHAnsi" w:hAnsiTheme="minorHAnsi" w:cstheme="minorHAnsi"/>
                <w:color w:val="000000" w:themeColor="text1"/>
                <w:lang w:val="en-GB"/>
              </w:rPr>
            </w:pPr>
            <w:r w:rsidRPr="00FE220A">
              <w:rPr>
                <w:rFonts w:asciiTheme="minorHAnsi" w:hAnsiTheme="minorHAnsi" w:cstheme="minorHAnsi"/>
                <w:color w:val="000000" w:themeColor="text1"/>
                <w:lang w:val="en-GB"/>
              </w:rPr>
              <w:t>collection of research data for the final thesis: 40 hours</w:t>
            </w:r>
          </w:p>
          <w:p w14:paraId="06205B40" w14:textId="77777777" w:rsidR="00FE220A" w:rsidRPr="00FE220A" w:rsidRDefault="00FE220A" w:rsidP="00FE220A">
            <w:pPr>
              <w:numPr>
                <w:ilvl w:val="0"/>
                <w:numId w:val="6"/>
              </w:numPr>
              <w:jc w:val="both"/>
              <w:rPr>
                <w:rFonts w:asciiTheme="minorHAnsi" w:hAnsiTheme="minorHAnsi" w:cstheme="minorHAnsi"/>
                <w:i/>
                <w:lang w:val="en-GB"/>
              </w:rPr>
            </w:pPr>
            <w:r w:rsidRPr="00FE220A">
              <w:rPr>
                <w:rFonts w:asciiTheme="minorHAnsi" w:hAnsiTheme="minorHAnsi" w:cstheme="minorHAnsi"/>
                <w:color w:val="000000" w:themeColor="text1"/>
                <w:lang w:val="en-GB"/>
              </w:rPr>
              <w:t>preparation of the master’s thesis project: 50 hours</w:t>
            </w:r>
          </w:p>
          <w:p w14:paraId="050C8F06" w14:textId="48C3444F" w:rsidR="00F91D11" w:rsidRPr="00FE220A" w:rsidRDefault="00687E41" w:rsidP="00FE220A">
            <w:pPr>
              <w:jc w:val="both"/>
              <w:rPr>
                <w:rFonts w:asciiTheme="minorHAnsi" w:hAnsiTheme="minorHAnsi" w:cstheme="minorHAnsi"/>
                <w:i/>
                <w:lang w:val="en-GB"/>
              </w:rPr>
            </w:pPr>
            <w:r w:rsidRPr="00FE220A">
              <w:rPr>
                <w:rFonts w:asciiTheme="minorHAnsi" w:hAnsiTheme="minorHAnsi" w:cstheme="minorHAnsi"/>
                <w:lang w:val="en-GB"/>
              </w:rPr>
              <w:t>The course completion requirements for a student with specific needs are</w:t>
            </w:r>
            <w:r w:rsidR="00033BFC" w:rsidRPr="00FE220A">
              <w:rPr>
                <w:rFonts w:asciiTheme="minorHAnsi" w:hAnsiTheme="minorHAnsi" w:cstheme="minorHAnsi"/>
                <w:lang w:val="en-GB"/>
              </w:rPr>
              <w:t xml:space="preserve"> modified in accordance with the </w:t>
            </w:r>
            <w:r w:rsidR="00F94AB8" w:rsidRPr="00FE220A">
              <w:rPr>
                <w:rFonts w:asciiTheme="minorHAnsi" w:hAnsiTheme="minorHAnsi" w:cstheme="minorHAnsi"/>
                <w:lang w:val="en-GB"/>
              </w:rPr>
              <w:t>faculty coordinator's recommendation</w:t>
            </w:r>
            <w:r w:rsidR="00033BFC" w:rsidRPr="00FE220A">
              <w:rPr>
                <w:rFonts w:asciiTheme="minorHAnsi" w:hAnsiTheme="minorHAnsi" w:cstheme="minorHAnsi"/>
                <w:lang w:val="en-GB"/>
              </w:rPr>
              <w:t>.</w:t>
            </w:r>
          </w:p>
        </w:tc>
      </w:tr>
      <w:tr w:rsidR="008A34EB" w:rsidRPr="00FE220A" w14:paraId="26FC5256" w14:textId="77777777" w:rsidTr="00D551DB">
        <w:trPr>
          <w:trHeight w:val="1418"/>
        </w:trPr>
        <w:tc>
          <w:tcPr>
            <w:tcW w:w="9322" w:type="dxa"/>
            <w:gridSpan w:val="2"/>
            <w:vAlign w:val="center"/>
          </w:tcPr>
          <w:p w14:paraId="5245F091" w14:textId="77777777" w:rsidR="00D551DB" w:rsidRPr="00FE220A" w:rsidRDefault="00D551DB" w:rsidP="00584E0B">
            <w:pPr>
              <w:rPr>
                <w:rFonts w:asciiTheme="minorHAnsi" w:hAnsiTheme="minorHAnsi" w:cstheme="minorHAnsi"/>
                <w:b/>
                <w:lang w:val="en-GB"/>
              </w:rPr>
            </w:pPr>
            <w:r w:rsidRPr="00FE220A">
              <w:rPr>
                <w:rFonts w:asciiTheme="minorHAnsi" w:hAnsiTheme="minorHAnsi" w:cstheme="minorHAnsi"/>
                <w:b/>
                <w:lang w:val="en-GB"/>
              </w:rPr>
              <w:t>Course evaluation</w:t>
            </w:r>
          </w:p>
          <w:p w14:paraId="3E2B175A" w14:textId="39A38C30" w:rsidR="008A34EB" w:rsidRPr="00FE220A" w:rsidRDefault="00675BC1" w:rsidP="00584E0B">
            <w:pPr>
              <w:rPr>
                <w:rFonts w:asciiTheme="minorHAnsi" w:hAnsiTheme="minorHAnsi" w:cstheme="minorHAnsi"/>
                <w:lang w:val="en-GB"/>
              </w:rPr>
            </w:pPr>
            <w:r w:rsidRPr="00FE220A">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8A34EB" w:rsidRPr="00FE220A"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FE220A" w:rsidRDefault="008A34EB" w:rsidP="00584E0B">
                  <w:pPr>
                    <w:jc w:val="center"/>
                    <w:rPr>
                      <w:rFonts w:asciiTheme="minorHAnsi" w:hAnsiTheme="minorHAnsi" w:cstheme="minorHAnsi"/>
                      <w:lang w:val="en-GB"/>
                    </w:rPr>
                  </w:pPr>
                  <w:r w:rsidRPr="00FE220A">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FE220A" w:rsidRDefault="008A34EB" w:rsidP="00584E0B">
                  <w:pPr>
                    <w:jc w:val="center"/>
                    <w:rPr>
                      <w:rFonts w:asciiTheme="minorHAnsi" w:hAnsiTheme="minorHAnsi" w:cstheme="minorHAnsi"/>
                      <w:lang w:val="en-GB"/>
                    </w:rPr>
                  </w:pPr>
                  <w:r w:rsidRPr="00FE220A">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FE220A" w:rsidRDefault="008A34EB" w:rsidP="00584E0B">
                  <w:pPr>
                    <w:jc w:val="center"/>
                    <w:rPr>
                      <w:rFonts w:asciiTheme="minorHAnsi" w:hAnsiTheme="minorHAnsi" w:cstheme="minorHAnsi"/>
                      <w:lang w:val="en-GB"/>
                    </w:rPr>
                  </w:pPr>
                  <w:r w:rsidRPr="00FE220A">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FE220A" w:rsidRDefault="008A34EB" w:rsidP="00584E0B">
                  <w:pPr>
                    <w:jc w:val="center"/>
                    <w:rPr>
                      <w:rFonts w:asciiTheme="minorHAnsi" w:hAnsiTheme="minorHAnsi" w:cstheme="minorHAnsi"/>
                      <w:lang w:val="en-GB"/>
                    </w:rPr>
                  </w:pPr>
                  <w:r w:rsidRPr="00FE220A">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FE220A" w:rsidRDefault="008A34EB" w:rsidP="00584E0B">
                  <w:pPr>
                    <w:jc w:val="center"/>
                    <w:rPr>
                      <w:rFonts w:asciiTheme="minorHAnsi" w:hAnsiTheme="minorHAnsi" w:cstheme="minorHAnsi"/>
                      <w:lang w:val="en-GB"/>
                    </w:rPr>
                  </w:pPr>
                  <w:r w:rsidRPr="00FE220A">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FE220A" w:rsidRDefault="008A34EB" w:rsidP="00584E0B">
                  <w:pPr>
                    <w:jc w:val="center"/>
                    <w:rPr>
                      <w:rFonts w:asciiTheme="minorHAnsi" w:hAnsiTheme="minorHAnsi" w:cstheme="minorHAnsi"/>
                      <w:lang w:val="en-GB"/>
                    </w:rPr>
                  </w:pPr>
                  <w:r w:rsidRPr="00FE220A">
                    <w:rPr>
                      <w:rFonts w:asciiTheme="minorHAnsi" w:hAnsiTheme="minorHAnsi" w:cstheme="minorHAnsi"/>
                      <w:lang w:val="en-GB"/>
                    </w:rPr>
                    <w:t>FX</w:t>
                  </w:r>
                </w:p>
              </w:tc>
            </w:tr>
            <w:tr w:rsidR="003F7545" w:rsidRPr="00FE220A"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FE220A" w:rsidRDefault="003F7545" w:rsidP="003F7545">
                  <w:pPr>
                    <w:jc w:val="center"/>
                    <w:rPr>
                      <w:rFonts w:asciiTheme="minorHAnsi" w:hAnsiTheme="minorHAnsi" w:cstheme="minorHAnsi"/>
                      <w:lang w:val="en-GB"/>
                    </w:rPr>
                  </w:pPr>
                  <w:r w:rsidRPr="00FE220A">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FE220A" w:rsidRDefault="003F7545" w:rsidP="003F7545">
                  <w:pPr>
                    <w:jc w:val="center"/>
                    <w:rPr>
                      <w:rFonts w:asciiTheme="minorHAnsi" w:hAnsiTheme="minorHAnsi" w:cstheme="minorHAnsi"/>
                      <w:lang w:val="en-GB"/>
                    </w:rPr>
                  </w:pPr>
                  <w:r w:rsidRPr="00FE220A">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FE220A" w:rsidRDefault="003F7545" w:rsidP="003F7545">
                  <w:pPr>
                    <w:jc w:val="center"/>
                    <w:rPr>
                      <w:rFonts w:asciiTheme="minorHAnsi" w:hAnsiTheme="minorHAnsi" w:cstheme="minorHAnsi"/>
                      <w:lang w:val="en-GB"/>
                    </w:rPr>
                  </w:pPr>
                  <w:r w:rsidRPr="00FE220A">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FE220A" w:rsidRDefault="003F7545" w:rsidP="003F7545">
                  <w:pPr>
                    <w:jc w:val="center"/>
                    <w:rPr>
                      <w:rFonts w:asciiTheme="minorHAnsi" w:hAnsiTheme="minorHAnsi" w:cstheme="minorHAnsi"/>
                      <w:lang w:val="en-GB"/>
                    </w:rPr>
                  </w:pPr>
                  <w:r w:rsidRPr="00FE220A">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FE220A" w:rsidRDefault="003F7545" w:rsidP="003F7545">
                  <w:pPr>
                    <w:jc w:val="center"/>
                    <w:rPr>
                      <w:rFonts w:asciiTheme="minorHAnsi" w:hAnsiTheme="minorHAnsi" w:cstheme="minorHAnsi"/>
                      <w:lang w:val="en-GB"/>
                    </w:rPr>
                  </w:pPr>
                  <w:r w:rsidRPr="00FE220A">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FE220A" w:rsidRDefault="003F7545" w:rsidP="003F7545">
                  <w:pPr>
                    <w:jc w:val="center"/>
                    <w:rPr>
                      <w:rFonts w:asciiTheme="minorHAnsi" w:hAnsiTheme="minorHAnsi" w:cstheme="minorHAnsi"/>
                      <w:lang w:val="en-GB"/>
                    </w:rPr>
                  </w:pPr>
                  <w:r w:rsidRPr="00FE220A">
                    <w:rPr>
                      <w:rFonts w:asciiTheme="minorHAnsi" w:hAnsiTheme="minorHAnsi" w:cstheme="minorHAnsi"/>
                      <w:lang w:val="en-GB"/>
                    </w:rPr>
                    <w:t>0%</w:t>
                  </w:r>
                </w:p>
              </w:tc>
            </w:tr>
          </w:tbl>
          <w:p w14:paraId="0979F6C3" w14:textId="5AC2E8C6" w:rsidR="008A34EB" w:rsidRPr="00FE220A" w:rsidRDefault="008A34EB" w:rsidP="00584E0B">
            <w:pPr>
              <w:jc w:val="both"/>
              <w:rPr>
                <w:rFonts w:asciiTheme="minorHAnsi" w:hAnsiTheme="minorHAnsi" w:cstheme="minorHAnsi"/>
                <w:i/>
                <w:lang w:val="en-GB"/>
              </w:rPr>
            </w:pPr>
          </w:p>
        </w:tc>
      </w:tr>
      <w:tr w:rsidR="008A34EB" w:rsidRPr="00FE220A" w14:paraId="53A5F5C6" w14:textId="77777777" w:rsidTr="003E2147">
        <w:trPr>
          <w:trHeight w:val="543"/>
        </w:trPr>
        <w:tc>
          <w:tcPr>
            <w:tcW w:w="9322" w:type="dxa"/>
            <w:gridSpan w:val="2"/>
            <w:vAlign w:val="center"/>
          </w:tcPr>
          <w:p w14:paraId="003F57CE" w14:textId="272AA236" w:rsidR="008218E5" w:rsidRPr="00FE220A" w:rsidRDefault="00D520B6" w:rsidP="003E2147">
            <w:pPr>
              <w:jc w:val="both"/>
              <w:rPr>
                <w:rFonts w:asciiTheme="minorHAnsi" w:hAnsiTheme="minorHAnsi" w:cstheme="minorHAnsi"/>
                <w:lang w:val="en-GB"/>
              </w:rPr>
            </w:pPr>
            <w:r w:rsidRPr="00FE220A">
              <w:rPr>
                <w:rFonts w:asciiTheme="minorHAnsi" w:hAnsiTheme="minorHAnsi" w:cstheme="minorHAnsi"/>
                <w:b/>
                <w:lang w:val="en-GB"/>
              </w:rPr>
              <w:t xml:space="preserve">Lecturers: </w:t>
            </w:r>
            <w:r w:rsidR="008A34EB" w:rsidRPr="00FE220A">
              <w:rPr>
                <w:rFonts w:asciiTheme="minorHAnsi" w:hAnsiTheme="minorHAnsi" w:cstheme="minorHAnsi"/>
                <w:lang w:val="en-GB"/>
              </w:rPr>
              <w:t xml:space="preserve"> </w:t>
            </w:r>
          </w:p>
          <w:p w14:paraId="0A4CA8B7" w14:textId="2995B2E5" w:rsidR="00995D14" w:rsidRPr="00205BCE" w:rsidRDefault="00995D14" w:rsidP="00995D14">
            <w:pPr>
              <w:jc w:val="both"/>
              <w:rPr>
                <w:rFonts w:asciiTheme="minorHAnsi" w:hAnsiTheme="minorHAnsi" w:cstheme="minorHAnsi"/>
              </w:rPr>
            </w:pPr>
            <w:r w:rsidRPr="00205BCE">
              <w:rPr>
                <w:rFonts w:asciiTheme="minorHAnsi" w:hAnsiTheme="minorHAnsi" w:cstheme="minorHAnsi"/>
                <w:bCs/>
              </w:rPr>
              <w:t>prof. Wojciech Czarny, PhD.</w:t>
            </w:r>
          </w:p>
          <w:p w14:paraId="39F12350" w14:textId="63CCD6F9" w:rsidR="00995D14" w:rsidRPr="00205BCE" w:rsidRDefault="00995D14" w:rsidP="00995D14">
            <w:pPr>
              <w:jc w:val="both"/>
              <w:rPr>
                <w:rFonts w:asciiTheme="minorHAnsi" w:hAnsiTheme="minorHAnsi" w:cstheme="minorHAnsi"/>
                <w:spacing w:val="-6"/>
              </w:rPr>
            </w:pPr>
            <w:r w:rsidRPr="00205BCE">
              <w:rPr>
                <w:rFonts w:asciiTheme="minorHAnsi" w:hAnsiTheme="minorHAnsi" w:cstheme="minorHAnsi"/>
              </w:rPr>
              <w:t>Mgr.</w:t>
            </w:r>
            <w:r w:rsidRPr="00205BCE">
              <w:rPr>
                <w:rFonts w:asciiTheme="minorHAnsi" w:hAnsiTheme="minorHAnsi" w:cstheme="minorHAnsi"/>
                <w:spacing w:val="-8"/>
              </w:rPr>
              <w:t xml:space="preserve"> </w:t>
            </w:r>
            <w:r w:rsidRPr="00205BCE">
              <w:rPr>
                <w:rFonts w:asciiTheme="minorHAnsi" w:hAnsiTheme="minorHAnsi" w:cstheme="minorHAnsi"/>
              </w:rPr>
              <w:t>Pavol</w:t>
            </w:r>
            <w:r w:rsidRPr="00205BCE">
              <w:rPr>
                <w:rFonts w:asciiTheme="minorHAnsi" w:hAnsiTheme="minorHAnsi" w:cstheme="minorHAnsi"/>
                <w:spacing w:val="-8"/>
              </w:rPr>
              <w:t xml:space="preserve"> </w:t>
            </w:r>
            <w:r w:rsidRPr="00205BCE">
              <w:rPr>
                <w:rFonts w:asciiTheme="minorHAnsi" w:hAnsiTheme="minorHAnsi" w:cstheme="minorHAnsi"/>
              </w:rPr>
              <w:t>Čech,</w:t>
            </w:r>
            <w:r w:rsidRPr="00205BCE">
              <w:rPr>
                <w:rFonts w:asciiTheme="minorHAnsi" w:hAnsiTheme="minorHAnsi" w:cstheme="minorHAnsi"/>
                <w:spacing w:val="-8"/>
              </w:rPr>
              <w:t xml:space="preserve"> </w:t>
            </w:r>
            <w:r w:rsidRPr="00205BCE">
              <w:rPr>
                <w:rFonts w:asciiTheme="minorHAnsi" w:hAnsiTheme="minorHAnsi" w:cstheme="minorHAnsi"/>
              </w:rPr>
              <w:t>PhD.</w:t>
            </w:r>
            <w:r w:rsidRPr="00205BCE">
              <w:rPr>
                <w:rFonts w:asciiTheme="minorHAnsi" w:hAnsiTheme="minorHAnsi" w:cstheme="minorHAnsi"/>
                <w:spacing w:val="-6"/>
              </w:rPr>
              <w:t xml:space="preserve">, </w:t>
            </w:r>
            <w:proofErr w:type="spellStart"/>
            <w:r w:rsidRPr="00205BCE">
              <w:rPr>
                <w:rFonts w:asciiTheme="minorHAnsi" w:hAnsiTheme="minorHAnsi" w:cstheme="minorHAnsi"/>
                <w:spacing w:val="-6"/>
              </w:rPr>
              <w:t>univer</w:t>
            </w:r>
            <w:proofErr w:type="spellEnd"/>
            <w:r w:rsidRPr="00205BCE">
              <w:rPr>
                <w:rFonts w:asciiTheme="minorHAnsi" w:hAnsiTheme="minorHAnsi" w:cstheme="minorHAnsi"/>
                <w:spacing w:val="-6"/>
              </w:rPr>
              <w:t xml:space="preserve">. </w:t>
            </w:r>
            <w:proofErr w:type="spellStart"/>
            <w:r>
              <w:rPr>
                <w:rFonts w:asciiTheme="minorHAnsi" w:hAnsiTheme="minorHAnsi" w:cstheme="minorHAnsi"/>
                <w:spacing w:val="-6"/>
              </w:rPr>
              <w:t>assoc</w:t>
            </w:r>
            <w:proofErr w:type="spellEnd"/>
            <w:r>
              <w:rPr>
                <w:rFonts w:asciiTheme="minorHAnsi" w:hAnsiTheme="minorHAnsi" w:cstheme="minorHAnsi"/>
                <w:spacing w:val="-6"/>
              </w:rPr>
              <w:t>. prof</w:t>
            </w:r>
            <w:r w:rsidRPr="00205BCE">
              <w:rPr>
                <w:rFonts w:asciiTheme="minorHAnsi" w:hAnsiTheme="minorHAnsi" w:cstheme="minorHAnsi"/>
                <w:spacing w:val="-6"/>
              </w:rPr>
              <w:t>.</w:t>
            </w:r>
          </w:p>
          <w:p w14:paraId="72E47BB1" w14:textId="13A90B47" w:rsidR="00995D14" w:rsidRPr="00205BCE" w:rsidRDefault="00995D14" w:rsidP="00995D14">
            <w:pPr>
              <w:jc w:val="both"/>
              <w:rPr>
                <w:rFonts w:asciiTheme="minorHAnsi" w:hAnsiTheme="minorHAnsi" w:cstheme="minorHAnsi"/>
                <w:spacing w:val="-4"/>
              </w:rPr>
            </w:pPr>
            <w:r w:rsidRPr="00205BCE">
              <w:rPr>
                <w:rFonts w:asciiTheme="minorHAnsi" w:hAnsiTheme="minorHAnsi" w:cstheme="minorHAnsi"/>
              </w:rPr>
              <w:t>Mgr.</w:t>
            </w:r>
            <w:r w:rsidRPr="00205BCE">
              <w:rPr>
                <w:rFonts w:asciiTheme="minorHAnsi" w:hAnsiTheme="minorHAnsi" w:cstheme="minorHAnsi"/>
                <w:spacing w:val="-7"/>
              </w:rPr>
              <w:t xml:space="preserve"> </w:t>
            </w:r>
            <w:r w:rsidRPr="00205BCE">
              <w:rPr>
                <w:rFonts w:asciiTheme="minorHAnsi" w:hAnsiTheme="minorHAnsi" w:cstheme="minorHAnsi"/>
              </w:rPr>
              <w:t>Dalibor</w:t>
            </w:r>
            <w:r w:rsidRPr="00205BCE">
              <w:rPr>
                <w:rFonts w:asciiTheme="minorHAnsi" w:hAnsiTheme="minorHAnsi" w:cstheme="minorHAnsi"/>
                <w:spacing w:val="-7"/>
              </w:rPr>
              <w:t xml:space="preserve"> </w:t>
            </w:r>
            <w:r w:rsidRPr="00205BCE">
              <w:rPr>
                <w:rFonts w:asciiTheme="minorHAnsi" w:hAnsiTheme="minorHAnsi" w:cstheme="minorHAnsi"/>
              </w:rPr>
              <w:t>Dzugas,</w:t>
            </w:r>
            <w:r w:rsidRPr="00205BCE">
              <w:rPr>
                <w:rFonts w:asciiTheme="minorHAnsi" w:hAnsiTheme="minorHAnsi" w:cstheme="minorHAnsi"/>
                <w:spacing w:val="-5"/>
              </w:rPr>
              <w:t xml:space="preserve"> </w:t>
            </w:r>
            <w:r w:rsidRPr="00205BCE">
              <w:rPr>
                <w:rFonts w:asciiTheme="minorHAnsi" w:hAnsiTheme="minorHAnsi" w:cstheme="minorHAnsi"/>
                <w:spacing w:val="-4"/>
              </w:rPr>
              <w:t>PhD.</w:t>
            </w:r>
          </w:p>
          <w:p w14:paraId="426A2804" w14:textId="01263144" w:rsidR="00995D14" w:rsidRPr="00205BCE" w:rsidRDefault="00995D14" w:rsidP="00995D14">
            <w:pPr>
              <w:jc w:val="both"/>
              <w:rPr>
                <w:rFonts w:asciiTheme="minorHAnsi" w:hAnsiTheme="minorHAnsi" w:cstheme="minorHAnsi"/>
              </w:rPr>
            </w:pPr>
            <w:r w:rsidRPr="00205BCE">
              <w:rPr>
                <w:rFonts w:asciiTheme="minorHAnsi" w:hAnsiTheme="minorHAnsi" w:cstheme="minorHAnsi"/>
              </w:rPr>
              <w:t>Mgr.</w:t>
            </w:r>
            <w:r w:rsidRPr="00205BCE">
              <w:rPr>
                <w:rFonts w:asciiTheme="minorHAnsi" w:hAnsiTheme="minorHAnsi" w:cstheme="minorHAnsi"/>
                <w:spacing w:val="-8"/>
              </w:rPr>
              <w:t xml:space="preserve"> </w:t>
            </w:r>
            <w:r w:rsidRPr="00205BCE">
              <w:rPr>
                <w:rFonts w:asciiTheme="minorHAnsi" w:hAnsiTheme="minorHAnsi" w:cstheme="minorHAnsi"/>
              </w:rPr>
              <w:t>Peter</w:t>
            </w:r>
            <w:r w:rsidRPr="00205BCE">
              <w:rPr>
                <w:rFonts w:asciiTheme="minorHAnsi" w:hAnsiTheme="minorHAnsi" w:cstheme="minorHAnsi"/>
                <w:spacing w:val="-7"/>
              </w:rPr>
              <w:t xml:space="preserve"> </w:t>
            </w:r>
            <w:proofErr w:type="spellStart"/>
            <w:r w:rsidRPr="00205BCE">
              <w:rPr>
                <w:rFonts w:asciiTheme="minorHAnsi" w:hAnsiTheme="minorHAnsi" w:cstheme="minorHAnsi"/>
              </w:rPr>
              <w:t>Kačúr</w:t>
            </w:r>
            <w:proofErr w:type="spellEnd"/>
            <w:r w:rsidRPr="00205BCE">
              <w:rPr>
                <w:rFonts w:asciiTheme="minorHAnsi" w:hAnsiTheme="minorHAnsi" w:cstheme="minorHAnsi"/>
              </w:rPr>
              <w:t>,</w:t>
            </w:r>
            <w:r w:rsidRPr="00205BCE">
              <w:rPr>
                <w:rFonts w:asciiTheme="minorHAnsi" w:hAnsiTheme="minorHAnsi" w:cstheme="minorHAnsi"/>
                <w:spacing w:val="-9"/>
              </w:rPr>
              <w:t xml:space="preserve"> </w:t>
            </w:r>
            <w:r w:rsidRPr="00205BCE">
              <w:rPr>
                <w:rFonts w:asciiTheme="minorHAnsi" w:hAnsiTheme="minorHAnsi" w:cstheme="minorHAnsi"/>
              </w:rPr>
              <w:t>PhD.</w:t>
            </w:r>
            <w:r w:rsidRPr="00205BCE">
              <w:rPr>
                <w:rFonts w:asciiTheme="minorHAnsi" w:hAnsiTheme="minorHAnsi" w:cstheme="minorHAnsi"/>
                <w:spacing w:val="-6"/>
              </w:rPr>
              <w:t xml:space="preserve">, </w:t>
            </w:r>
            <w:proofErr w:type="spellStart"/>
            <w:r w:rsidRPr="00205BCE">
              <w:rPr>
                <w:rFonts w:asciiTheme="minorHAnsi" w:hAnsiTheme="minorHAnsi" w:cstheme="minorHAnsi"/>
                <w:spacing w:val="-6"/>
              </w:rPr>
              <w:t>univer</w:t>
            </w:r>
            <w:proofErr w:type="spellEnd"/>
            <w:r w:rsidRPr="00205BCE">
              <w:rPr>
                <w:rFonts w:asciiTheme="minorHAnsi" w:hAnsiTheme="minorHAnsi" w:cstheme="minorHAnsi"/>
                <w:spacing w:val="-6"/>
              </w:rPr>
              <w:t xml:space="preserve">. </w:t>
            </w:r>
            <w:proofErr w:type="spellStart"/>
            <w:r>
              <w:rPr>
                <w:rFonts w:asciiTheme="minorHAnsi" w:hAnsiTheme="minorHAnsi" w:cstheme="minorHAnsi"/>
                <w:spacing w:val="-6"/>
              </w:rPr>
              <w:t>assoc</w:t>
            </w:r>
            <w:proofErr w:type="spellEnd"/>
            <w:r>
              <w:rPr>
                <w:rFonts w:asciiTheme="minorHAnsi" w:hAnsiTheme="minorHAnsi" w:cstheme="minorHAnsi"/>
                <w:spacing w:val="-6"/>
              </w:rPr>
              <w:t>. prof.</w:t>
            </w:r>
          </w:p>
          <w:p w14:paraId="7D8DFEE3" w14:textId="7222562E" w:rsidR="00995D14" w:rsidRPr="00205BCE" w:rsidRDefault="00995D14" w:rsidP="00995D14">
            <w:pPr>
              <w:pStyle w:val="TableParagraph"/>
              <w:ind w:left="22" w:right="154"/>
              <w:rPr>
                <w:rFonts w:asciiTheme="minorHAnsi" w:hAnsiTheme="minorHAnsi" w:cstheme="minorHAnsi"/>
                <w:spacing w:val="-5"/>
                <w:sz w:val="24"/>
                <w:szCs w:val="24"/>
              </w:rPr>
            </w:pPr>
            <w:r w:rsidRPr="00205BCE">
              <w:rPr>
                <w:rFonts w:asciiTheme="minorHAnsi" w:hAnsiTheme="minorHAnsi" w:cstheme="minorHAnsi"/>
                <w:sz w:val="24"/>
                <w:szCs w:val="24"/>
              </w:rPr>
              <w:t>Mgr.</w:t>
            </w:r>
            <w:r w:rsidRPr="00205BCE">
              <w:rPr>
                <w:rFonts w:asciiTheme="minorHAnsi" w:hAnsiTheme="minorHAnsi" w:cstheme="minorHAnsi"/>
                <w:spacing w:val="-8"/>
                <w:sz w:val="24"/>
                <w:szCs w:val="24"/>
              </w:rPr>
              <w:t xml:space="preserve"> </w:t>
            </w:r>
            <w:r w:rsidRPr="00205BCE">
              <w:rPr>
                <w:rFonts w:asciiTheme="minorHAnsi" w:hAnsiTheme="minorHAnsi" w:cstheme="minorHAnsi"/>
                <w:sz w:val="24"/>
                <w:szCs w:val="24"/>
              </w:rPr>
              <w:t>Marek</w:t>
            </w:r>
            <w:r w:rsidRPr="00205BCE">
              <w:rPr>
                <w:rFonts w:asciiTheme="minorHAnsi" w:hAnsiTheme="minorHAnsi" w:cstheme="minorHAnsi"/>
                <w:spacing w:val="-7"/>
                <w:sz w:val="24"/>
                <w:szCs w:val="24"/>
              </w:rPr>
              <w:t xml:space="preserve"> </w:t>
            </w:r>
            <w:proofErr w:type="spellStart"/>
            <w:r w:rsidRPr="00205BCE">
              <w:rPr>
                <w:rFonts w:asciiTheme="minorHAnsi" w:hAnsiTheme="minorHAnsi" w:cstheme="minorHAnsi"/>
                <w:sz w:val="24"/>
                <w:szCs w:val="24"/>
              </w:rPr>
              <w:t>Kokinda</w:t>
            </w:r>
            <w:proofErr w:type="spellEnd"/>
            <w:r w:rsidRPr="00205BCE">
              <w:rPr>
                <w:rFonts w:asciiTheme="minorHAnsi" w:hAnsiTheme="minorHAnsi" w:cstheme="minorHAnsi"/>
                <w:sz w:val="24"/>
                <w:szCs w:val="24"/>
              </w:rPr>
              <w:t>,</w:t>
            </w:r>
            <w:r w:rsidRPr="00205BCE">
              <w:rPr>
                <w:rFonts w:asciiTheme="minorHAnsi" w:hAnsiTheme="minorHAnsi" w:cstheme="minorHAnsi"/>
                <w:spacing w:val="-9"/>
                <w:sz w:val="24"/>
                <w:szCs w:val="24"/>
              </w:rPr>
              <w:t xml:space="preserve"> </w:t>
            </w:r>
            <w:r w:rsidRPr="00205BCE">
              <w:rPr>
                <w:rFonts w:asciiTheme="minorHAnsi" w:hAnsiTheme="minorHAnsi" w:cstheme="minorHAnsi"/>
                <w:sz w:val="24"/>
                <w:szCs w:val="24"/>
              </w:rPr>
              <w:t>PhD.</w:t>
            </w:r>
            <w:r w:rsidRPr="00205BCE">
              <w:rPr>
                <w:rFonts w:asciiTheme="minorHAnsi" w:hAnsiTheme="minorHAnsi" w:cstheme="minorHAnsi"/>
                <w:spacing w:val="-5"/>
                <w:sz w:val="24"/>
                <w:szCs w:val="24"/>
              </w:rPr>
              <w:t xml:space="preserve">, </w:t>
            </w:r>
            <w:proofErr w:type="spellStart"/>
            <w:r w:rsidRPr="00205BCE">
              <w:rPr>
                <w:rFonts w:asciiTheme="minorHAnsi" w:hAnsiTheme="minorHAnsi" w:cstheme="minorHAnsi"/>
                <w:spacing w:val="-5"/>
                <w:sz w:val="24"/>
                <w:szCs w:val="24"/>
              </w:rPr>
              <w:t>univer</w:t>
            </w:r>
            <w:proofErr w:type="spellEnd"/>
            <w:r w:rsidRPr="00205BCE">
              <w:rPr>
                <w:rFonts w:asciiTheme="minorHAnsi" w:hAnsiTheme="minorHAnsi" w:cstheme="minorHAnsi"/>
                <w:spacing w:val="-5"/>
                <w:sz w:val="24"/>
                <w:szCs w:val="24"/>
              </w:rPr>
              <w:t>.</w:t>
            </w:r>
            <w:r>
              <w:rPr>
                <w:rFonts w:asciiTheme="minorHAnsi" w:hAnsiTheme="minorHAnsi" w:cstheme="minorHAnsi"/>
                <w:spacing w:val="-5"/>
                <w:sz w:val="24"/>
                <w:szCs w:val="24"/>
              </w:rPr>
              <w:t xml:space="preserve"> </w:t>
            </w:r>
            <w:proofErr w:type="spellStart"/>
            <w:r>
              <w:rPr>
                <w:rFonts w:asciiTheme="minorHAnsi" w:hAnsiTheme="minorHAnsi" w:cstheme="minorHAnsi"/>
                <w:spacing w:val="-5"/>
                <w:sz w:val="24"/>
                <w:szCs w:val="24"/>
              </w:rPr>
              <w:t>assoc</w:t>
            </w:r>
            <w:proofErr w:type="spellEnd"/>
            <w:r>
              <w:rPr>
                <w:rFonts w:asciiTheme="minorHAnsi" w:hAnsiTheme="minorHAnsi" w:cstheme="minorHAnsi"/>
                <w:spacing w:val="-5"/>
                <w:sz w:val="24"/>
                <w:szCs w:val="24"/>
              </w:rPr>
              <w:t>. prof.</w:t>
            </w:r>
          </w:p>
          <w:p w14:paraId="4B7837B6" w14:textId="259FFB4C" w:rsidR="00995D14" w:rsidRPr="00205BCE" w:rsidRDefault="00995D14" w:rsidP="00995D14">
            <w:pPr>
              <w:pStyle w:val="TableParagraph"/>
              <w:ind w:hanging="146"/>
              <w:rPr>
                <w:rFonts w:asciiTheme="minorHAnsi" w:hAnsiTheme="minorHAnsi" w:cstheme="minorHAnsi"/>
                <w:sz w:val="24"/>
                <w:szCs w:val="24"/>
              </w:rPr>
            </w:pPr>
            <w:r w:rsidRPr="00205BCE">
              <w:rPr>
                <w:rFonts w:asciiTheme="minorHAnsi" w:hAnsiTheme="minorHAnsi" w:cstheme="minorHAnsi"/>
                <w:sz w:val="24"/>
                <w:szCs w:val="24"/>
              </w:rPr>
              <w:t xml:space="preserve">Mgr. Kristína Němá, PhD. </w:t>
            </w:r>
          </w:p>
          <w:p w14:paraId="5DFE14A9" w14:textId="05785D3E" w:rsidR="00995D14" w:rsidRPr="00205BCE" w:rsidRDefault="00995D14" w:rsidP="00995D14">
            <w:pPr>
              <w:pStyle w:val="TableParagraph"/>
              <w:ind w:hanging="146"/>
              <w:rPr>
                <w:rFonts w:asciiTheme="minorHAnsi" w:hAnsiTheme="minorHAnsi" w:cstheme="minorHAnsi"/>
                <w:bCs/>
                <w:sz w:val="24"/>
                <w:szCs w:val="24"/>
              </w:rPr>
            </w:pPr>
            <w:r w:rsidRPr="00205BCE">
              <w:rPr>
                <w:rFonts w:asciiTheme="minorHAnsi" w:hAnsiTheme="minorHAnsi" w:cstheme="minorHAnsi"/>
                <w:bCs/>
                <w:sz w:val="24"/>
                <w:szCs w:val="24"/>
              </w:rPr>
              <w:t xml:space="preserve">Mgr. Frederika </w:t>
            </w:r>
            <w:proofErr w:type="spellStart"/>
            <w:r w:rsidRPr="00205BCE">
              <w:rPr>
                <w:rFonts w:asciiTheme="minorHAnsi" w:hAnsiTheme="minorHAnsi" w:cstheme="minorHAnsi"/>
                <w:bCs/>
                <w:sz w:val="24"/>
                <w:szCs w:val="24"/>
              </w:rPr>
              <w:t>Pajonková</w:t>
            </w:r>
            <w:proofErr w:type="spellEnd"/>
            <w:r w:rsidRPr="00205BCE">
              <w:rPr>
                <w:rFonts w:asciiTheme="minorHAnsi" w:hAnsiTheme="minorHAnsi" w:cstheme="minorHAnsi"/>
                <w:bCs/>
                <w:sz w:val="24"/>
                <w:szCs w:val="24"/>
              </w:rPr>
              <w:t>, PhD.</w:t>
            </w:r>
          </w:p>
          <w:p w14:paraId="776B8589" w14:textId="7D690402" w:rsidR="00995D14" w:rsidRPr="00205BCE" w:rsidRDefault="00995D14" w:rsidP="00995D14">
            <w:pPr>
              <w:pStyle w:val="TableParagraph"/>
              <w:ind w:hanging="146"/>
              <w:rPr>
                <w:rFonts w:asciiTheme="minorHAnsi" w:hAnsiTheme="minorHAnsi" w:cstheme="minorHAnsi"/>
                <w:bCs/>
                <w:sz w:val="24"/>
                <w:szCs w:val="24"/>
              </w:rPr>
            </w:pPr>
            <w:proofErr w:type="spellStart"/>
            <w:r>
              <w:rPr>
                <w:rFonts w:asciiTheme="minorHAnsi" w:hAnsiTheme="minorHAnsi" w:cstheme="minorHAnsi"/>
                <w:bCs/>
                <w:sz w:val="24"/>
                <w:szCs w:val="24"/>
              </w:rPr>
              <w:t>Assoc</w:t>
            </w:r>
            <w:proofErr w:type="spellEnd"/>
            <w:r>
              <w:rPr>
                <w:rFonts w:asciiTheme="minorHAnsi" w:hAnsiTheme="minorHAnsi" w:cstheme="minorHAnsi"/>
                <w:bCs/>
                <w:sz w:val="24"/>
                <w:szCs w:val="24"/>
              </w:rPr>
              <w:t>. Prof.</w:t>
            </w:r>
            <w:r w:rsidRPr="00205BCE">
              <w:rPr>
                <w:rFonts w:asciiTheme="minorHAnsi" w:hAnsiTheme="minorHAnsi" w:cstheme="minorHAnsi"/>
                <w:bCs/>
                <w:sz w:val="24"/>
                <w:szCs w:val="24"/>
              </w:rPr>
              <w:t xml:space="preserve"> Tomáš Perič, PhD.</w:t>
            </w:r>
          </w:p>
          <w:p w14:paraId="72EED96B" w14:textId="6B42FFB9" w:rsidR="00995D14" w:rsidRPr="00205BCE" w:rsidRDefault="00995D14" w:rsidP="00995D14">
            <w:pPr>
              <w:pStyle w:val="TableParagraph"/>
              <w:ind w:hanging="146"/>
              <w:rPr>
                <w:rStyle w:val="Vrazn"/>
                <w:rFonts w:asciiTheme="minorHAnsi" w:hAnsiTheme="minorHAnsi" w:cstheme="minorHAnsi"/>
                <w:b w:val="0"/>
                <w:sz w:val="24"/>
                <w:szCs w:val="24"/>
              </w:rPr>
            </w:pPr>
            <w:proofErr w:type="spellStart"/>
            <w:r>
              <w:rPr>
                <w:rStyle w:val="Vrazn"/>
                <w:rFonts w:asciiTheme="minorHAnsi" w:hAnsiTheme="minorHAnsi" w:cstheme="minorHAnsi"/>
                <w:b w:val="0"/>
                <w:sz w:val="24"/>
                <w:szCs w:val="24"/>
              </w:rPr>
              <w:t>Assoc</w:t>
            </w:r>
            <w:proofErr w:type="spellEnd"/>
            <w:r>
              <w:rPr>
                <w:rStyle w:val="Vrazn"/>
                <w:rFonts w:asciiTheme="minorHAnsi" w:hAnsiTheme="minorHAnsi" w:cstheme="minorHAnsi"/>
                <w:b w:val="0"/>
                <w:sz w:val="24"/>
                <w:szCs w:val="24"/>
              </w:rPr>
              <w:t>. Prof.</w:t>
            </w:r>
            <w:r w:rsidRPr="00205BCE">
              <w:rPr>
                <w:rStyle w:val="Vrazn"/>
                <w:rFonts w:asciiTheme="minorHAnsi" w:hAnsiTheme="minorHAnsi" w:cstheme="minorHAnsi"/>
                <w:b w:val="0"/>
                <w:sz w:val="24"/>
                <w:szCs w:val="24"/>
              </w:rPr>
              <w:t xml:space="preserve"> Pavol </w:t>
            </w:r>
            <w:proofErr w:type="spellStart"/>
            <w:r w:rsidRPr="00205BCE">
              <w:rPr>
                <w:rStyle w:val="Vrazn"/>
                <w:rFonts w:asciiTheme="minorHAnsi" w:hAnsiTheme="minorHAnsi" w:cstheme="minorHAnsi"/>
                <w:b w:val="0"/>
                <w:sz w:val="24"/>
                <w:szCs w:val="24"/>
              </w:rPr>
              <w:t>Pivovarniček</w:t>
            </w:r>
            <w:proofErr w:type="spellEnd"/>
            <w:r w:rsidRPr="00205BCE">
              <w:rPr>
                <w:rStyle w:val="Vrazn"/>
                <w:rFonts w:asciiTheme="minorHAnsi" w:hAnsiTheme="minorHAnsi" w:cstheme="minorHAnsi"/>
                <w:b w:val="0"/>
                <w:sz w:val="24"/>
                <w:szCs w:val="24"/>
              </w:rPr>
              <w:t>, PhD</w:t>
            </w:r>
            <w:r>
              <w:rPr>
                <w:rStyle w:val="Vrazn"/>
                <w:rFonts w:asciiTheme="minorHAnsi" w:hAnsiTheme="minorHAnsi" w:cstheme="minorHAnsi"/>
                <w:b w:val="0"/>
                <w:sz w:val="24"/>
                <w:szCs w:val="24"/>
              </w:rPr>
              <w:t>.</w:t>
            </w:r>
          </w:p>
          <w:p w14:paraId="5017D96D" w14:textId="2E2B8ACB" w:rsidR="00995D14" w:rsidRPr="00205BCE" w:rsidRDefault="00995D14" w:rsidP="00995D14">
            <w:pPr>
              <w:jc w:val="both"/>
              <w:rPr>
                <w:rFonts w:asciiTheme="minorHAnsi" w:hAnsiTheme="minorHAnsi" w:cstheme="minorHAnsi"/>
              </w:rPr>
            </w:pPr>
            <w:r w:rsidRPr="00205BCE">
              <w:rPr>
                <w:rFonts w:asciiTheme="minorHAnsi" w:hAnsiTheme="minorHAnsi" w:cstheme="minorHAnsi"/>
              </w:rPr>
              <w:lastRenderedPageBreak/>
              <w:t>doc. Pavel Ružbarský, PhD.</w:t>
            </w:r>
            <w:r>
              <w:rPr>
                <w:rFonts w:asciiTheme="minorHAnsi" w:hAnsiTheme="minorHAnsi" w:cstheme="minorHAnsi"/>
              </w:rPr>
              <w:t xml:space="preserve">, </w:t>
            </w:r>
            <w:proofErr w:type="spellStart"/>
            <w:r>
              <w:rPr>
                <w:rFonts w:asciiTheme="minorHAnsi" w:hAnsiTheme="minorHAnsi" w:cstheme="minorHAnsi"/>
              </w:rPr>
              <w:t>univer</w:t>
            </w:r>
            <w:proofErr w:type="spellEnd"/>
            <w:r>
              <w:rPr>
                <w:rFonts w:asciiTheme="minorHAnsi" w:hAnsiTheme="minorHAnsi" w:cstheme="minorHAnsi"/>
              </w:rPr>
              <w:t>. prof.</w:t>
            </w:r>
          </w:p>
          <w:p w14:paraId="3DFD18AB" w14:textId="229C1F31" w:rsidR="00995D14" w:rsidRPr="00205BCE" w:rsidRDefault="00995D14" w:rsidP="00995D14">
            <w:pPr>
              <w:jc w:val="both"/>
              <w:rPr>
                <w:rStyle w:val="Vrazn"/>
                <w:rFonts w:asciiTheme="minorHAnsi" w:hAnsiTheme="minorHAnsi" w:cstheme="minorHAnsi"/>
                <w:b w:val="0"/>
              </w:rPr>
            </w:pPr>
            <w:r w:rsidRPr="00205BCE">
              <w:rPr>
                <w:rStyle w:val="Vrazn"/>
                <w:rFonts w:asciiTheme="minorHAnsi" w:hAnsiTheme="minorHAnsi" w:cstheme="minorHAnsi"/>
                <w:b w:val="0"/>
              </w:rPr>
              <w:t xml:space="preserve">Mgr. et Mgr. Terézia </w:t>
            </w:r>
            <w:proofErr w:type="spellStart"/>
            <w:r w:rsidRPr="00205BCE">
              <w:rPr>
                <w:rStyle w:val="Vrazn"/>
                <w:rFonts w:asciiTheme="minorHAnsi" w:hAnsiTheme="minorHAnsi" w:cstheme="minorHAnsi"/>
                <w:b w:val="0"/>
              </w:rPr>
              <w:t>Kovalik</w:t>
            </w:r>
            <w:proofErr w:type="spellEnd"/>
            <w:r w:rsidRPr="00205BCE">
              <w:rPr>
                <w:rStyle w:val="Vrazn"/>
                <w:rFonts w:asciiTheme="minorHAnsi" w:hAnsiTheme="minorHAnsi" w:cstheme="minorHAnsi"/>
                <w:b w:val="0"/>
              </w:rPr>
              <w:t xml:space="preserve"> </w:t>
            </w:r>
            <w:proofErr w:type="spellStart"/>
            <w:r w:rsidRPr="00205BCE">
              <w:rPr>
                <w:rStyle w:val="Vrazn"/>
                <w:rFonts w:asciiTheme="minorHAnsi" w:hAnsiTheme="minorHAnsi" w:cstheme="minorHAnsi"/>
                <w:b w:val="0"/>
              </w:rPr>
              <w:t>Slančová</w:t>
            </w:r>
            <w:proofErr w:type="spellEnd"/>
            <w:r w:rsidRPr="00205BCE">
              <w:rPr>
                <w:rStyle w:val="Vrazn"/>
                <w:rFonts w:asciiTheme="minorHAnsi" w:hAnsiTheme="minorHAnsi" w:cstheme="minorHAnsi"/>
                <w:b w:val="0"/>
              </w:rPr>
              <w:t>, PhD.</w:t>
            </w:r>
          </w:p>
          <w:p w14:paraId="31A82B71" w14:textId="2A5DA19F" w:rsidR="00995D14" w:rsidRPr="00205BCE" w:rsidRDefault="00995D14" w:rsidP="00995D14">
            <w:pPr>
              <w:pStyle w:val="TableParagraph"/>
              <w:ind w:left="22"/>
              <w:rPr>
                <w:rFonts w:asciiTheme="minorHAnsi" w:hAnsiTheme="minorHAnsi" w:cstheme="minorHAnsi"/>
                <w:spacing w:val="-5"/>
                <w:sz w:val="24"/>
                <w:szCs w:val="24"/>
              </w:rPr>
            </w:pPr>
            <w:r w:rsidRPr="00205BCE">
              <w:rPr>
                <w:rFonts w:asciiTheme="minorHAnsi" w:hAnsiTheme="minorHAnsi" w:cstheme="minorHAnsi"/>
                <w:sz w:val="24"/>
                <w:szCs w:val="24"/>
              </w:rPr>
              <w:t>MUDr.</w:t>
            </w:r>
            <w:r w:rsidRPr="00205BCE">
              <w:rPr>
                <w:rFonts w:asciiTheme="minorHAnsi" w:hAnsiTheme="minorHAnsi" w:cstheme="minorHAnsi"/>
                <w:spacing w:val="-8"/>
                <w:sz w:val="24"/>
                <w:szCs w:val="24"/>
              </w:rPr>
              <w:t xml:space="preserve"> </w:t>
            </w:r>
            <w:proofErr w:type="spellStart"/>
            <w:r w:rsidRPr="00205BCE">
              <w:rPr>
                <w:rFonts w:asciiTheme="minorHAnsi" w:hAnsiTheme="minorHAnsi" w:cstheme="minorHAnsi"/>
                <w:sz w:val="24"/>
                <w:szCs w:val="24"/>
              </w:rPr>
              <w:t>Bibiana</w:t>
            </w:r>
            <w:proofErr w:type="spellEnd"/>
            <w:r w:rsidRPr="00205BCE">
              <w:rPr>
                <w:rFonts w:asciiTheme="minorHAnsi" w:hAnsiTheme="minorHAnsi" w:cstheme="minorHAnsi"/>
                <w:spacing w:val="-8"/>
                <w:sz w:val="24"/>
                <w:szCs w:val="24"/>
              </w:rPr>
              <w:t xml:space="preserve"> </w:t>
            </w:r>
            <w:proofErr w:type="spellStart"/>
            <w:r w:rsidRPr="00205BCE">
              <w:rPr>
                <w:rFonts w:asciiTheme="minorHAnsi" w:hAnsiTheme="minorHAnsi" w:cstheme="minorHAnsi"/>
                <w:sz w:val="24"/>
                <w:szCs w:val="24"/>
              </w:rPr>
              <w:t>Vadašová</w:t>
            </w:r>
            <w:proofErr w:type="spellEnd"/>
            <w:r w:rsidRPr="00205BCE">
              <w:rPr>
                <w:rFonts w:asciiTheme="minorHAnsi" w:hAnsiTheme="minorHAnsi" w:cstheme="minorHAnsi"/>
                <w:sz w:val="24"/>
                <w:szCs w:val="24"/>
              </w:rPr>
              <w:t>,</w:t>
            </w:r>
            <w:r w:rsidRPr="00205BCE">
              <w:rPr>
                <w:rFonts w:asciiTheme="minorHAnsi" w:hAnsiTheme="minorHAnsi" w:cstheme="minorHAnsi"/>
                <w:spacing w:val="-9"/>
                <w:sz w:val="24"/>
                <w:szCs w:val="24"/>
              </w:rPr>
              <w:t xml:space="preserve"> </w:t>
            </w:r>
            <w:r w:rsidRPr="00205BCE">
              <w:rPr>
                <w:rFonts w:asciiTheme="minorHAnsi" w:hAnsiTheme="minorHAnsi" w:cstheme="minorHAnsi"/>
                <w:sz w:val="24"/>
                <w:szCs w:val="24"/>
              </w:rPr>
              <w:t>PhD.</w:t>
            </w:r>
            <w:r w:rsidRPr="00205BCE">
              <w:rPr>
                <w:rFonts w:asciiTheme="minorHAnsi" w:hAnsiTheme="minorHAnsi" w:cstheme="minorHAnsi"/>
                <w:spacing w:val="-5"/>
                <w:sz w:val="24"/>
                <w:szCs w:val="24"/>
              </w:rPr>
              <w:t xml:space="preserve">, </w:t>
            </w:r>
            <w:proofErr w:type="spellStart"/>
            <w:r w:rsidRPr="00205BCE">
              <w:rPr>
                <w:rFonts w:asciiTheme="minorHAnsi" w:hAnsiTheme="minorHAnsi" w:cstheme="minorHAnsi"/>
                <w:spacing w:val="-5"/>
                <w:sz w:val="24"/>
                <w:szCs w:val="24"/>
              </w:rPr>
              <w:t>univer</w:t>
            </w:r>
            <w:proofErr w:type="spellEnd"/>
            <w:r w:rsidRPr="00205BCE">
              <w:rPr>
                <w:rFonts w:asciiTheme="minorHAnsi" w:hAnsiTheme="minorHAnsi" w:cstheme="minorHAnsi"/>
                <w:spacing w:val="-5"/>
                <w:sz w:val="24"/>
                <w:szCs w:val="24"/>
              </w:rPr>
              <w:t xml:space="preserve">. </w:t>
            </w:r>
            <w:proofErr w:type="spellStart"/>
            <w:r>
              <w:rPr>
                <w:rFonts w:asciiTheme="minorHAnsi" w:hAnsiTheme="minorHAnsi" w:cstheme="minorHAnsi"/>
                <w:spacing w:val="-5"/>
                <w:sz w:val="24"/>
                <w:szCs w:val="24"/>
              </w:rPr>
              <w:t>assoc</w:t>
            </w:r>
            <w:proofErr w:type="spellEnd"/>
            <w:r>
              <w:rPr>
                <w:rFonts w:asciiTheme="minorHAnsi" w:hAnsiTheme="minorHAnsi" w:cstheme="minorHAnsi"/>
                <w:spacing w:val="-5"/>
                <w:sz w:val="24"/>
                <w:szCs w:val="24"/>
              </w:rPr>
              <w:t>. prof.</w:t>
            </w:r>
          </w:p>
          <w:p w14:paraId="38EF6943" w14:textId="58FAC352" w:rsidR="008A34EB" w:rsidRPr="00FE220A" w:rsidRDefault="00995D14" w:rsidP="00995D14">
            <w:pPr>
              <w:jc w:val="both"/>
              <w:rPr>
                <w:rFonts w:asciiTheme="minorHAnsi" w:hAnsiTheme="minorHAnsi" w:cstheme="minorHAnsi"/>
                <w:lang w:val="en-GB"/>
              </w:rPr>
            </w:pPr>
            <w:r w:rsidRPr="00205BCE">
              <w:rPr>
                <w:rFonts w:asciiTheme="minorHAnsi" w:hAnsiTheme="minorHAnsi" w:cstheme="minorHAnsi"/>
              </w:rPr>
              <w:t>Mgr.</w:t>
            </w:r>
            <w:r w:rsidRPr="00205BCE">
              <w:rPr>
                <w:rFonts w:asciiTheme="minorHAnsi" w:hAnsiTheme="minorHAnsi" w:cstheme="minorHAnsi"/>
                <w:spacing w:val="-8"/>
              </w:rPr>
              <w:t xml:space="preserve"> </w:t>
            </w:r>
            <w:r w:rsidRPr="00205BCE">
              <w:rPr>
                <w:rFonts w:asciiTheme="minorHAnsi" w:hAnsiTheme="minorHAnsi" w:cstheme="minorHAnsi"/>
              </w:rPr>
              <w:t>Monika</w:t>
            </w:r>
            <w:r w:rsidRPr="00205BCE">
              <w:rPr>
                <w:rFonts w:asciiTheme="minorHAnsi" w:hAnsiTheme="minorHAnsi" w:cstheme="minorHAnsi"/>
                <w:spacing w:val="-6"/>
              </w:rPr>
              <w:t xml:space="preserve"> </w:t>
            </w:r>
            <w:r w:rsidRPr="00205BCE">
              <w:rPr>
                <w:rFonts w:asciiTheme="minorHAnsi" w:hAnsiTheme="minorHAnsi" w:cstheme="minorHAnsi"/>
              </w:rPr>
              <w:t>Vašková,</w:t>
            </w:r>
            <w:r w:rsidRPr="00205BCE">
              <w:rPr>
                <w:rFonts w:asciiTheme="minorHAnsi" w:hAnsiTheme="minorHAnsi" w:cstheme="minorHAnsi"/>
                <w:spacing w:val="-5"/>
              </w:rPr>
              <w:t xml:space="preserve"> </w:t>
            </w:r>
            <w:r w:rsidRPr="00205BCE">
              <w:rPr>
                <w:rFonts w:asciiTheme="minorHAnsi" w:hAnsiTheme="minorHAnsi" w:cstheme="minorHAnsi"/>
                <w:spacing w:val="-4"/>
              </w:rPr>
              <w:t>PhD.</w:t>
            </w:r>
            <w:bookmarkStart w:id="0" w:name="_GoBack"/>
            <w:bookmarkEnd w:id="0"/>
          </w:p>
        </w:tc>
      </w:tr>
      <w:tr w:rsidR="008A34EB" w:rsidRPr="00FE220A" w14:paraId="460D964F" w14:textId="77777777" w:rsidTr="003E2147">
        <w:trPr>
          <w:trHeight w:val="551"/>
        </w:trPr>
        <w:tc>
          <w:tcPr>
            <w:tcW w:w="9322" w:type="dxa"/>
            <w:gridSpan w:val="2"/>
            <w:vAlign w:val="center"/>
          </w:tcPr>
          <w:p w14:paraId="20D27CE1" w14:textId="588DB5CA" w:rsidR="008A34EB" w:rsidRPr="00FE220A" w:rsidRDefault="00571F62" w:rsidP="00584E0B">
            <w:pPr>
              <w:tabs>
                <w:tab w:val="left" w:pos="1530"/>
              </w:tabs>
              <w:jc w:val="both"/>
              <w:rPr>
                <w:rFonts w:asciiTheme="minorHAnsi" w:hAnsiTheme="minorHAnsi" w:cstheme="minorHAnsi"/>
                <w:lang w:val="en-GB"/>
              </w:rPr>
            </w:pPr>
            <w:r w:rsidRPr="00FE220A">
              <w:rPr>
                <w:rFonts w:asciiTheme="minorHAnsi" w:hAnsiTheme="minorHAnsi" w:cstheme="minorHAnsi"/>
                <w:b/>
                <w:lang w:val="en-GB"/>
              </w:rPr>
              <w:lastRenderedPageBreak/>
              <w:t xml:space="preserve">Date of last change: </w:t>
            </w:r>
            <w:r w:rsidR="00D35D75" w:rsidRPr="00FE220A">
              <w:rPr>
                <w:rFonts w:asciiTheme="minorHAnsi" w:hAnsiTheme="minorHAnsi" w:cstheme="minorHAnsi"/>
                <w:lang w:val="en-GB"/>
              </w:rPr>
              <w:t>3</w:t>
            </w:r>
            <w:r w:rsidR="00F7586A" w:rsidRPr="00FE220A">
              <w:rPr>
                <w:rFonts w:asciiTheme="minorHAnsi" w:hAnsiTheme="minorHAnsi" w:cstheme="minorHAnsi"/>
                <w:lang w:val="en-GB"/>
              </w:rPr>
              <w:t>0</w:t>
            </w:r>
            <w:r w:rsidR="00D35D75" w:rsidRPr="00FE220A">
              <w:rPr>
                <w:rFonts w:asciiTheme="minorHAnsi" w:hAnsiTheme="minorHAnsi" w:cstheme="minorHAnsi"/>
                <w:lang w:val="en-GB"/>
              </w:rPr>
              <w:t>. 09. 2025</w:t>
            </w:r>
          </w:p>
        </w:tc>
      </w:tr>
      <w:tr w:rsidR="008A34EB" w:rsidRPr="00FE220A" w14:paraId="10996AB0" w14:textId="77777777" w:rsidTr="003E2147">
        <w:trPr>
          <w:trHeight w:val="573"/>
        </w:trPr>
        <w:tc>
          <w:tcPr>
            <w:tcW w:w="9322" w:type="dxa"/>
            <w:gridSpan w:val="2"/>
            <w:vAlign w:val="center"/>
          </w:tcPr>
          <w:p w14:paraId="124C34FC" w14:textId="414003E8" w:rsidR="008A34EB" w:rsidRPr="00FE220A" w:rsidRDefault="009D1940" w:rsidP="00A56373">
            <w:pPr>
              <w:tabs>
                <w:tab w:val="left" w:pos="1530"/>
              </w:tabs>
              <w:jc w:val="both"/>
              <w:rPr>
                <w:rFonts w:asciiTheme="minorHAnsi" w:hAnsiTheme="minorHAnsi" w:cstheme="minorHAnsi"/>
                <w:i/>
                <w:lang w:val="en-GB"/>
              </w:rPr>
            </w:pPr>
            <w:r w:rsidRPr="00FE220A">
              <w:rPr>
                <w:rFonts w:asciiTheme="minorHAnsi" w:hAnsiTheme="minorHAnsi" w:cstheme="minorHAnsi"/>
                <w:b/>
                <w:lang w:val="en-GB"/>
              </w:rPr>
              <w:t xml:space="preserve">Approved by: </w:t>
            </w:r>
            <w:r w:rsidRPr="00FE220A">
              <w:rPr>
                <w:rFonts w:asciiTheme="minorHAnsi" w:hAnsiTheme="minorHAnsi" w:cstheme="minorHAnsi"/>
                <w:bCs/>
                <w:lang w:val="en-GB"/>
              </w:rPr>
              <w:t>Assoc. Prof. Pavel Ružbarský, PhD</w:t>
            </w:r>
            <w:r w:rsidR="002E0488" w:rsidRPr="00FE220A">
              <w:rPr>
                <w:rFonts w:asciiTheme="minorHAnsi" w:hAnsiTheme="minorHAnsi" w:cstheme="minorHAnsi"/>
                <w:bCs/>
                <w:lang w:val="en-GB"/>
              </w:rPr>
              <w:t>.</w:t>
            </w:r>
            <w:r w:rsidR="006A034E" w:rsidRPr="00FE220A">
              <w:rPr>
                <w:rFonts w:asciiTheme="minorHAnsi" w:hAnsiTheme="minorHAnsi" w:cstheme="minorHAnsi"/>
                <w:bCs/>
                <w:lang w:val="en-GB"/>
              </w:rPr>
              <w:t>,</w:t>
            </w:r>
            <w:r w:rsidR="006A034E" w:rsidRPr="00FE220A">
              <w:rPr>
                <w:rFonts w:asciiTheme="minorHAnsi" w:hAnsiTheme="minorHAnsi" w:cstheme="minorHAnsi"/>
                <w:lang w:val="en-GB"/>
              </w:rPr>
              <w:t xml:space="preserve"> </w:t>
            </w:r>
            <w:proofErr w:type="spellStart"/>
            <w:r w:rsidR="006A034E" w:rsidRPr="00FE220A">
              <w:rPr>
                <w:rFonts w:asciiTheme="minorHAnsi" w:hAnsiTheme="minorHAnsi" w:cstheme="minorHAnsi"/>
                <w:lang w:val="en-GB"/>
              </w:rPr>
              <w:t>univer</w:t>
            </w:r>
            <w:proofErr w:type="spellEnd"/>
            <w:r w:rsidR="006A034E" w:rsidRPr="00FE220A">
              <w:rPr>
                <w:rFonts w:asciiTheme="minorHAnsi" w:hAnsiTheme="minorHAnsi" w:cstheme="minorHAnsi"/>
                <w:lang w:val="en-GB"/>
              </w:rPr>
              <w:t xml:space="preserve">. </w:t>
            </w:r>
            <w:r w:rsidR="005476BC" w:rsidRPr="00FE220A">
              <w:rPr>
                <w:rFonts w:asciiTheme="minorHAnsi" w:hAnsiTheme="minorHAnsi" w:cstheme="minorHAnsi"/>
                <w:lang w:val="en-GB"/>
              </w:rPr>
              <w:t>p</w:t>
            </w:r>
            <w:r w:rsidR="00F94AB8" w:rsidRPr="00FE220A">
              <w:rPr>
                <w:rFonts w:asciiTheme="minorHAnsi" w:hAnsiTheme="minorHAnsi" w:cstheme="minorHAnsi"/>
                <w:lang w:val="en-GB"/>
              </w:rPr>
              <w:t>rof</w:t>
            </w:r>
            <w:r w:rsidR="006A034E" w:rsidRPr="00FE220A">
              <w:rPr>
                <w:rFonts w:asciiTheme="minorHAnsi" w:hAnsiTheme="minorHAnsi" w:cstheme="minorHAnsi"/>
                <w:lang w:val="en-GB"/>
              </w:rPr>
              <w:t>.</w:t>
            </w:r>
          </w:p>
        </w:tc>
      </w:tr>
    </w:tbl>
    <w:p w14:paraId="689E8BD2" w14:textId="77777777" w:rsidR="008A34EB" w:rsidRPr="00FE220A" w:rsidRDefault="008A34EB" w:rsidP="008A34EB">
      <w:pPr>
        <w:ind w:left="720"/>
        <w:jc w:val="both"/>
        <w:rPr>
          <w:lang w:val="en-GB"/>
        </w:rPr>
      </w:pPr>
    </w:p>
    <w:p w14:paraId="2566E5BC" w14:textId="77777777" w:rsidR="00176E5C" w:rsidRPr="00FE220A" w:rsidRDefault="00176E5C">
      <w:pPr>
        <w:rPr>
          <w:lang w:val="en-GB"/>
        </w:rPr>
      </w:pPr>
    </w:p>
    <w:sectPr w:rsidR="00176E5C" w:rsidRPr="00FE220A"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28E71" w14:textId="77777777" w:rsidR="00B5360F" w:rsidRPr="00465D98" w:rsidRDefault="00B5360F" w:rsidP="00524AED">
      <w:r w:rsidRPr="00465D98">
        <w:separator/>
      </w:r>
    </w:p>
  </w:endnote>
  <w:endnote w:type="continuationSeparator" w:id="0">
    <w:p w14:paraId="6AB5F952" w14:textId="77777777" w:rsidR="00B5360F" w:rsidRPr="00465D98" w:rsidRDefault="00B5360F"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833700"/>
      <w:docPartObj>
        <w:docPartGallery w:val="Page Numbers (Bottom of Page)"/>
        <w:docPartUnique/>
      </w:docPartObj>
    </w:sdtPr>
    <w:sdtEndPr/>
    <w:sdtContent>
      <w:sdt>
        <w:sdtPr>
          <w:id w:val="1537538093"/>
          <w:docPartObj>
            <w:docPartGallery w:val="Page Numbers (Top of Page)"/>
            <w:docPartUnique/>
          </w:docPartObj>
        </w:sdtPr>
        <w:sdtEnd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3100381"/>
      <w:docPartObj>
        <w:docPartGallery w:val="Page Numbers (Bottom of Page)"/>
        <w:docPartUnique/>
      </w:docPartObj>
    </w:sdtPr>
    <w:sdtEndPr/>
    <w:sdtContent>
      <w:sdt>
        <w:sdtPr>
          <w:id w:val="1728636285"/>
          <w:docPartObj>
            <w:docPartGallery w:val="Page Numbers (Top of Page)"/>
            <w:docPartUnique/>
          </w:docPartObj>
        </w:sdtPr>
        <w:sdtEnd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C309E" w14:textId="77777777" w:rsidR="00B5360F" w:rsidRPr="00465D98" w:rsidRDefault="00B5360F" w:rsidP="00524AED">
      <w:r w:rsidRPr="00465D98">
        <w:separator/>
      </w:r>
    </w:p>
  </w:footnote>
  <w:footnote w:type="continuationSeparator" w:id="0">
    <w:p w14:paraId="657F60FF" w14:textId="77777777" w:rsidR="00B5360F" w:rsidRPr="00465D98" w:rsidRDefault="00B5360F"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5"/>
  </w:num>
  <w:num w:numId="4">
    <w:abstractNumId w:val="11"/>
  </w:num>
  <w:num w:numId="5">
    <w:abstractNumId w:val="1"/>
  </w:num>
  <w:num w:numId="6">
    <w:abstractNumId w:val="0"/>
  </w:num>
  <w:num w:numId="7">
    <w:abstractNumId w:val="4"/>
  </w:num>
  <w:num w:numId="8">
    <w:abstractNumId w:val="10"/>
  </w:num>
  <w:num w:numId="9">
    <w:abstractNumId w:val="7"/>
  </w:num>
  <w:num w:numId="10">
    <w:abstractNumId w:val="6"/>
  </w:num>
  <w:num w:numId="11">
    <w:abstractNumId w:val="14"/>
  </w:num>
  <w:num w:numId="12">
    <w:abstractNumId w:val="8"/>
  </w:num>
  <w:num w:numId="13">
    <w:abstractNumId w:val="2"/>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10B24"/>
    <w:rsid w:val="000116BF"/>
    <w:rsid w:val="00023760"/>
    <w:rsid w:val="0002664D"/>
    <w:rsid w:val="00033BFC"/>
    <w:rsid w:val="00035489"/>
    <w:rsid w:val="000407B1"/>
    <w:rsid w:val="000515F8"/>
    <w:rsid w:val="00054605"/>
    <w:rsid w:val="000562BF"/>
    <w:rsid w:val="00063664"/>
    <w:rsid w:val="00065102"/>
    <w:rsid w:val="0008753E"/>
    <w:rsid w:val="00096F8F"/>
    <w:rsid w:val="000A7887"/>
    <w:rsid w:val="000D09C5"/>
    <w:rsid w:val="000D20CC"/>
    <w:rsid w:val="000D55CD"/>
    <w:rsid w:val="000D5E57"/>
    <w:rsid w:val="000E3018"/>
    <w:rsid w:val="000E4D11"/>
    <w:rsid w:val="000F317C"/>
    <w:rsid w:val="000F71F0"/>
    <w:rsid w:val="0010341F"/>
    <w:rsid w:val="00104112"/>
    <w:rsid w:val="00111D07"/>
    <w:rsid w:val="00130C45"/>
    <w:rsid w:val="0013391D"/>
    <w:rsid w:val="0013638C"/>
    <w:rsid w:val="001471ED"/>
    <w:rsid w:val="00156287"/>
    <w:rsid w:val="00160FFD"/>
    <w:rsid w:val="0016301A"/>
    <w:rsid w:val="001672C6"/>
    <w:rsid w:val="00170D29"/>
    <w:rsid w:val="001742F2"/>
    <w:rsid w:val="00176E5C"/>
    <w:rsid w:val="001903C8"/>
    <w:rsid w:val="001950C1"/>
    <w:rsid w:val="001976AA"/>
    <w:rsid w:val="00197C4C"/>
    <w:rsid w:val="001A56AF"/>
    <w:rsid w:val="001B0095"/>
    <w:rsid w:val="001B2700"/>
    <w:rsid w:val="001C2E72"/>
    <w:rsid w:val="001E4F4A"/>
    <w:rsid w:val="001F1033"/>
    <w:rsid w:val="001F1A14"/>
    <w:rsid w:val="002003F5"/>
    <w:rsid w:val="00206D08"/>
    <w:rsid w:val="0022180A"/>
    <w:rsid w:val="00225921"/>
    <w:rsid w:val="00233655"/>
    <w:rsid w:val="00234395"/>
    <w:rsid w:val="00235670"/>
    <w:rsid w:val="002379F4"/>
    <w:rsid w:val="0024523A"/>
    <w:rsid w:val="002547C0"/>
    <w:rsid w:val="00264BD5"/>
    <w:rsid w:val="0029450A"/>
    <w:rsid w:val="00295E18"/>
    <w:rsid w:val="002A0F39"/>
    <w:rsid w:val="002A5BF1"/>
    <w:rsid w:val="002B0B61"/>
    <w:rsid w:val="002B30B5"/>
    <w:rsid w:val="002B48B3"/>
    <w:rsid w:val="002C338A"/>
    <w:rsid w:val="002C3E24"/>
    <w:rsid w:val="002C49A5"/>
    <w:rsid w:val="002D2CAD"/>
    <w:rsid w:val="002D6AF9"/>
    <w:rsid w:val="002E0488"/>
    <w:rsid w:val="002E4358"/>
    <w:rsid w:val="002F17B6"/>
    <w:rsid w:val="002F403A"/>
    <w:rsid w:val="00302F6F"/>
    <w:rsid w:val="00306FED"/>
    <w:rsid w:val="00307AAD"/>
    <w:rsid w:val="003122C8"/>
    <w:rsid w:val="00317C40"/>
    <w:rsid w:val="00320978"/>
    <w:rsid w:val="00323256"/>
    <w:rsid w:val="00341BDC"/>
    <w:rsid w:val="00343BEF"/>
    <w:rsid w:val="00364BAB"/>
    <w:rsid w:val="00366BB8"/>
    <w:rsid w:val="00374079"/>
    <w:rsid w:val="00376102"/>
    <w:rsid w:val="00382903"/>
    <w:rsid w:val="00382B02"/>
    <w:rsid w:val="003A1E03"/>
    <w:rsid w:val="003A360E"/>
    <w:rsid w:val="003A64EE"/>
    <w:rsid w:val="003A73B3"/>
    <w:rsid w:val="003A7634"/>
    <w:rsid w:val="003B647C"/>
    <w:rsid w:val="003B7A22"/>
    <w:rsid w:val="003C0EA9"/>
    <w:rsid w:val="003D0159"/>
    <w:rsid w:val="003D218D"/>
    <w:rsid w:val="003D3F91"/>
    <w:rsid w:val="003D71E8"/>
    <w:rsid w:val="003E2147"/>
    <w:rsid w:val="003E3702"/>
    <w:rsid w:val="003E6DE6"/>
    <w:rsid w:val="003F438A"/>
    <w:rsid w:val="003F7545"/>
    <w:rsid w:val="00405088"/>
    <w:rsid w:val="0041303E"/>
    <w:rsid w:val="00420E53"/>
    <w:rsid w:val="00420E8D"/>
    <w:rsid w:val="004352BA"/>
    <w:rsid w:val="00436F42"/>
    <w:rsid w:val="00442373"/>
    <w:rsid w:val="004623BF"/>
    <w:rsid w:val="00464DC4"/>
    <w:rsid w:val="00465D98"/>
    <w:rsid w:val="00466EEB"/>
    <w:rsid w:val="00477D47"/>
    <w:rsid w:val="00486A4E"/>
    <w:rsid w:val="00492396"/>
    <w:rsid w:val="004A32BD"/>
    <w:rsid w:val="004D14D0"/>
    <w:rsid w:val="004D5C0F"/>
    <w:rsid w:val="004D67F0"/>
    <w:rsid w:val="004E22D0"/>
    <w:rsid w:val="004F690E"/>
    <w:rsid w:val="005025E8"/>
    <w:rsid w:val="00517112"/>
    <w:rsid w:val="00524AED"/>
    <w:rsid w:val="00532DF6"/>
    <w:rsid w:val="00534ACC"/>
    <w:rsid w:val="00535D58"/>
    <w:rsid w:val="005476BC"/>
    <w:rsid w:val="00571F62"/>
    <w:rsid w:val="00572221"/>
    <w:rsid w:val="00584E0B"/>
    <w:rsid w:val="00587FF2"/>
    <w:rsid w:val="00593A18"/>
    <w:rsid w:val="00596A27"/>
    <w:rsid w:val="00597648"/>
    <w:rsid w:val="005A0A74"/>
    <w:rsid w:val="005A0CFB"/>
    <w:rsid w:val="005A5649"/>
    <w:rsid w:val="005A6ED3"/>
    <w:rsid w:val="005B009E"/>
    <w:rsid w:val="005B293B"/>
    <w:rsid w:val="005B5863"/>
    <w:rsid w:val="005C2646"/>
    <w:rsid w:val="005E58A0"/>
    <w:rsid w:val="005E594F"/>
    <w:rsid w:val="006116BD"/>
    <w:rsid w:val="006276A1"/>
    <w:rsid w:val="00631EF0"/>
    <w:rsid w:val="00632267"/>
    <w:rsid w:val="00640391"/>
    <w:rsid w:val="00645A69"/>
    <w:rsid w:val="00651DF2"/>
    <w:rsid w:val="00662B5C"/>
    <w:rsid w:val="00667ED7"/>
    <w:rsid w:val="0067092F"/>
    <w:rsid w:val="00675BC1"/>
    <w:rsid w:val="006864C1"/>
    <w:rsid w:val="00687E41"/>
    <w:rsid w:val="00695F27"/>
    <w:rsid w:val="006A034E"/>
    <w:rsid w:val="006A1BED"/>
    <w:rsid w:val="006A7FC4"/>
    <w:rsid w:val="006B5A14"/>
    <w:rsid w:val="006D3369"/>
    <w:rsid w:val="006D5924"/>
    <w:rsid w:val="006D5974"/>
    <w:rsid w:val="006E1C73"/>
    <w:rsid w:val="006E357A"/>
    <w:rsid w:val="006E7861"/>
    <w:rsid w:val="006F0C23"/>
    <w:rsid w:val="006F66B0"/>
    <w:rsid w:val="00700075"/>
    <w:rsid w:val="0070131F"/>
    <w:rsid w:val="00704C61"/>
    <w:rsid w:val="007102E1"/>
    <w:rsid w:val="00714FE3"/>
    <w:rsid w:val="00732A75"/>
    <w:rsid w:val="007468B8"/>
    <w:rsid w:val="00762099"/>
    <w:rsid w:val="007627B4"/>
    <w:rsid w:val="00764B4A"/>
    <w:rsid w:val="007817B3"/>
    <w:rsid w:val="007920D3"/>
    <w:rsid w:val="007973EA"/>
    <w:rsid w:val="007A686C"/>
    <w:rsid w:val="007B23F6"/>
    <w:rsid w:val="007D2F7E"/>
    <w:rsid w:val="007D7FE3"/>
    <w:rsid w:val="007E6E94"/>
    <w:rsid w:val="007F55BD"/>
    <w:rsid w:val="007F6B91"/>
    <w:rsid w:val="00801B03"/>
    <w:rsid w:val="00814D0B"/>
    <w:rsid w:val="00816C17"/>
    <w:rsid w:val="008218E5"/>
    <w:rsid w:val="00825A38"/>
    <w:rsid w:val="00830BDD"/>
    <w:rsid w:val="0083263B"/>
    <w:rsid w:val="00833535"/>
    <w:rsid w:val="00833F3A"/>
    <w:rsid w:val="00850604"/>
    <w:rsid w:val="008709D4"/>
    <w:rsid w:val="00880B3A"/>
    <w:rsid w:val="008956DA"/>
    <w:rsid w:val="00896023"/>
    <w:rsid w:val="00897E7B"/>
    <w:rsid w:val="008A2962"/>
    <w:rsid w:val="008A34EB"/>
    <w:rsid w:val="008A610F"/>
    <w:rsid w:val="008A6D34"/>
    <w:rsid w:val="008C2674"/>
    <w:rsid w:val="008C6E49"/>
    <w:rsid w:val="008D4963"/>
    <w:rsid w:val="008D7534"/>
    <w:rsid w:val="008E64A6"/>
    <w:rsid w:val="008F3194"/>
    <w:rsid w:val="008F3C00"/>
    <w:rsid w:val="008F65C3"/>
    <w:rsid w:val="00905686"/>
    <w:rsid w:val="00914EB6"/>
    <w:rsid w:val="00920F9D"/>
    <w:rsid w:val="00936B1C"/>
    <w:rsid w:val="00942D36"/>
    <w:rsid w:val="00951BCE"/>
    <w:rsid w:val="00965940"/>
    <w:rsid w:val="00970201"/>
    <w:rsid w:val="00980FBD"/>
    <w:rsid w:val="00995994"/>
    <w:rsid w:val="00995D14"/>
    <w:rsid w:val="009A2AF8"/>
    <w:rsid w:val="009B1B30"/>
    <w:rsid w:val="009C1D11"/>
    <w:rsid w:val="009D1940"/>
    <w:rsid w:val="009D3131"/>
    <w:rsid w:val="009E0DA1"/>
    <w:rsid w:val="009E7680"/>
    <w:rsid w:val="009F16EB"/>
    <w:rsid w:val="009F3599"/>
    <w:rsid w:val="009F50A0"/>
    <w:rsid w:val="009F6AD3"/>
    <w:rsid w:val="00A000E0"/>
    <w:rsid w:val="00A104FA"/>
    <w:rsid w:val="00A106B6"/>
    <w:rsid w:val="00A16998"/>
    <w:rsid w:val="00A20AC0"/>
    <w:rsid w:val="00A37A3B"/>
    <w:rsid w:val="00A409C1"/>
    <w:rsid w:val="00A46BCA"/>
    <w:rsid w:val="00A513FD"/>
    <w:rsid w:val="00A56373"/>
    <w:rsid w:val="00A65AB0"/>
    <w:rsid w:val="00A676C6"/>
    <w:rsid w:val="00A67F3F"/>
    <w:rsid w:val="00A73961"/>
    <w:rsid w:val="00A876EF"/>
    <w:rsid w:val="00A9722D"/>
    <w:rsid w:val="00AA07DB"/>
    <w:rsid w:val="00AC4B07"/>
    <w:rsid w:val="00AD1393"/>
    <w:rsid w:val="00AE4E58"/>
    <w:rsid w:val="00B00B1B"/>
    <w:rsid w:val="00B13EEA"/>
    <w:rsid w:val="00B27960"/>
    <w:rsid w:val="00B528E7"/>
    <w:rsid w:val="00B5360F"/>
    <w:rsid w:val="00B64928"/>
    <w:rsid w:val="00B6638F"/>
    <w:rsid w:val="00B75448"/>
    <w:rsid w:val="00B779E2"/>
    <w:rsid w:val="00B81B7B"/>
    <w:rsid w:val="00B971DE"/>
    <w:rsid w:val="00BB7400"/>
    <w:rsid w:val="00BD4D61"/>
    <w:rsid w:val="00BE2642"/>
    <w:rsid w:val="00BE3954"/>
    <w:rsid w:val="00BF3A5E"/>
    <w:rsid w:val="00C01CBE"/>
    <w:rsid w:val="00C049DC"/>
    <w:rsid w:val="00C060FD"/>
    <w:rsid w:val="00C063EE"/>
    <w:rsid w:val="00C077AA"/>
    <w:rsid w:val="00C21B2E"/>
    <w:rsid w:val="00C30F59"/>
    <w:rsid w:val="00C32EB6"/>
    <w:rsid w:val="00C3356E"/>
    <w:rsid w:val="00C36295"/>
    <w:rsid w:val="00C40215"/>
    <w:rsid w:val="00C44270"/>
    <w:rsid w:val="00C452FD"/>
    <w:rsid w:val="00C63339"/>
    <w:rsid w:val="00C64E36"/>
    <w:rsid w:val="00C67458"/>
    <w:rsid w:val="00C80C5C"/>
    <w:rsid w:val="00C814A2"/>
    <w:rsid w:val="00C823B9"/>
    <w:rsid w:val="00C86630"/>
    <w:rsid w:val="00C91E25"/>
    <w:rsid w:val="00CB2B6A"/>
    <w:rsid w:val="00CB6458"/>
    <w:rsid w:val="00CB72D8"/>
    <w:rsid w:val="00CD4654"/>
    <w:rsid w:val="00CE706C"/>
    <w:rsid w:val="00CF5E19"/>
    <w:rsid w:val="00D05847"/>
    <w:rsid w:val="00D075E6"/>
    <w:rsid w:val="00D11E1C"/>
    <w:rsid w:val="00D17157"/>
    <w:rsid w:val="00D20030"/>
    <w:rsid w:val="00D22323"/>
    <w:rsid w:val="00D2595A"/>
    <w:rsid w:val="00D323FA"/>
    <w:rsid w:val="00D35D75"/>
    <w:rsid w:val="00D4361A"/>
    <w:rsid w:val="00D50507"/>
    <w:rsid w:val="00D520B6"/>
    <w:rsid w:val="00D551DB"/>
    <w:rsid w:val="00D6363F"/>
    <w:rsid w:val="00D643F6"/>
    <w:rsid w:val="00D70C69"/>
    <w:rsid w:val="00D72FCD"/>
    <w:rsid w:val="00D73593"/>
    <w:rsid w:val="00D80406"/>
    <w:rsid w:val="00D80F13"/>
    <w:rsid w:val="00D911E6"/>
    <w:rsid w:val="00D973CA"/>
    <w:rsid w:val="00DA0118"/>
    <w:rsid w:val="00DB08D3"/>
    <w:rsid w:val="00DB5D97"/>
    <w:rsid w:val="00DC2E1C"/>
    <w:rsid w:val="00DC7599"/>
    <w:rsid w:val="00DE0037"/>
    <w:rsid w:val="00DE3FA5"/>
    <w:rsid w:val="00E042C1"/>
    <w:rsid w:val="00E2017E"/>
    <w:rsid w:val="00E26AA5"/>
    <w:rsid w:val="00E4402C"/>
    <w:rsid w:val="00E44157"/>
    <w:rsid w:val="00E51BF1"/>
    <w:rsid w:val="00E54D75"/>
    <w:rsid w:val="00E603AE"/>
    <w:rsid w:val="00E631D2"/>
    <w:rsid w:val="00E658CE"/>
    <w:rsid w:val="00E80F94"/>
    <w:rsid w:val="00E81F0E"/>
    <w:rsid w:val="00E92B92"/>
    <w:rsid w:val="00EA58FF"/>
    <w:rsid w:val="00EB546B"/>
    <w:rsid w:val="00EC3BF6"/>
    <w:rsid w:val="00EC4996"/>
    <w:rsid w:val="00EC6E2E"/>
    <w:rsid w:val="00ED632E"/>
    <w:rsid w:val="00EE1B50"/>
    <w:rsid w:val="00EF197D"/>
    <w:rsid w:val="00EF4600"/>
    <w:rsid w:val="00EF5B1C"/>
    <w:rsid w:val="00F03E71"/>
    <w:rsid w:val="00F127C4"/>
    <w:rsid w:val="00F17695"/>
    <w:rsid w:val="00F323B8"/>
    <w:rsid w:val="00F368A6"/>
    <w:rsid w:val="00F418C3"/>
    <w:rsid w:val="00F42775"/>
    <w:rsid w:val="00F458FD"/>
    <w:rsid w:val="00F476D6"/>
    <w:rsid w:val="00F5141A"/>
    <w:rsid w:val="00F53338"/>
    <w:rsid w:val="00F72E3A"/>
    <w:rsid w:val="00F7586A"/>
    <w:rsid w:val="00F80278"/>
    <w:rsid w:val="00F8231B"/>
    <w:rsid w:val="00F86260"/>
    <w:rsid w:val="00F90286"/>
    <w:rsid w:val="00F91D11"/>
    <w:rsid w:val="00F924D5"/>
    <w:rsid w:val="00F94AB8"/>
    <w:rsid w:val="00FA5DB2"/>
    <w:rsid w:val="00FB24AB"/>
    <w:rsid w:val="00FB3D8D"/>
    <w:rsid w:val="00FC232F"/>
    <w:rsid w:val="00FC3708"/>
    <w:rsid w:val="00FD7ED7"/>
    <w:rsid w:val="00FE220A"/>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 w:type="character" w:customStyle="1" w:styleId="apple-converted-space">
    <w:name w:val="apple-converted-space"/>
    <w:basedOn w:val="Predvolenpsmoodseku"/>
    <w:rsid w:val="002B48B3"/>
  </w:style>
  <w:style w:type="character" w:styleId="Zvraznenie">
    <w:name w:val="Emphasis"/>
    <w:basedOn w:val="Predvolenpsmoodseku"/>
    <w:uiPriority w:val="20"/>
    <w:qFormat/>
    <w:rsid w:val="002B48B3"/>
    <w:rPr>
      <w:i/>
      <w:iCs/>
    </w:rPr>
  </w:style>
  <w:style w:type="paragraph" w:customStyle="1" w:styleId="TableParagraph">
    <w:name w:val="Table Paragraph"/>
    <w:basedOn w:val="Normlny"/>
    <w:uiPriority w:val="1"/>
    <w:qFormat/>
    <w:rsid w:val="00995D14"/>
    <w:pPr>
      <w:widowControl w:val="0"/>
      <w:autoSpaceDE w:val="0"/>
      <w:autoSpaceDN w:val="0"/>
      <w:ind w:left="146"/>
    </w:pPr>
    <w:rPr>
      <w:rFonts w:ascii="Calibri" w:eastAsia="Calibri" w:hAnsi="Calibri" w:cs="Calibri"/>
      <w:sz w:val="22"/>
      <w:szCs w:val="22"/>
      <w:lang w:eastAsia="en-US"/>
    </w:rPr>
  </w:style>
  <w:style w:type="character" w:styleId="Vrazn">
    <w:name w:val="Strong"/>
    <w:basedOn w:val="Predvolenpsmoodseku"/>
    <w:uiPriority w:val="22"/>
    <w:qFormat/>
    <w:rsid w:val="00995D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116BF"/>
    <w:rsid w:val="0004481C"/>
    <w:rsid w:val="000515F8"/>
    <w:rsid w:val="0009575B"/>
    <w:rsid w:val="000F66D4"/>
    <w:rsid w:val="001672C6"/>
    <w:rsid w:val="001976AA"/>
    <w:rsid w:val="003B2A20"/>
    <w:rsid w:val="00405088"/>
    <w:rsid w:val="00447CBB"/>
    <w:rsid w:val="004D0273"/>
    <w:rsid w:val="00534ACC"/>
    <w:rsid w:val="00586C49"/>
    <w:rsid w:val="00645A69"/>
    <w:rsid w:val="006557EB"/>
    <w:rsid w:val="00670D56"/>
    <w:rsid w:val="00686653"/>
    <w:rsid w:val="007008D6"/>
    <w:rsid w:val="00700AF3"/>
    <w:rsid w:val="00736620"/>
    <w:rsid w:val="00761646"/>
    <w:rsid w:val="007E6E94"/>
    <w:rsid w:val="00803801"/>
    <w:rsid w:val="008D0C31"/>
    <w:rsid w:val="00905B80"/>
    <w:rsid w:val="00966CAC"/>
    <w:rsid w:val="00970201"/>
    <w:rsid w:val="009A2AF8"/>
    <w:rsid w:val="009C49F0"/>
    <w:rsid w:val="00A000E0"/>
    <w:rsid w:val="00B13EEA"/>
    <w:rsid w:val="00BC4CBE"/>
    <w:rsid w:val="00C02A7B"/>
    <w:rsid w:val="00CE706C"/>
    <w:rsid w:val="00D72BD1"/>
    <w:rsid w:val="00DA00B0"/>
    <w:rsid w:val="00E92B92"/>
    <w:rsid w:val="00E94C62"/>
    <w:rsid w:val="00EC3BF6"/>
    <w:rsid w:val="00F07208"/>
    <w:rsid w:val="00F719B2"/>
    <w:rsid w:val="00F75E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0C19D6FA-69C2-419B-B051-06504C33A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1137</Words>
  <Characters>6814</Characters>
  <Application>Microsoft Office Word</Application>
  <DocSecurity>0</DocSecurity>
  <Lines>56</Lines>
  <Paragraphs>15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2025-12-02T05:47:00Z</dcterms:created>
  <dcterms:modified xsi:type="dcterms:W3CDTF">2026-02-19T21:00:00Z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